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أصبغ بن عبد الله بن مسرة: أبو القاسم الحناط
</w:t>
      </w:r>
    </w:p>
    <w:p>
      <w:pPr>
        <w:jc w:val="start"/>
        <w:bidi/>
      </w:pPr>
      <w:r>
        <w:rPr>
          <w:rFonts w:ascii="arial" w:hAnsi="arial" w:eastAsia="arial" w:cs="arial"/>
          <w:sz w:val="28"/>
          <w:szCs w:val="28"/>
          <w:b w:val="1"/>
          <w:bCs w:val="1"/>
          <w:rtl/>
        </w:rPr>
        <w:t xml:space="preserve">أصبغ بن عبد الله بن مسرة: أبو القاسم الحناط
</w:t>
      </w:r>
    </w:p>
    <w:p>
      <w:pPr/>
      <w:r>
        <w:rPr/>
        <w:t xml:space="preserve">أصبغ بن عبد الله بن مسرة: أبو القاسم الحناط من أهل قرطبة، رحل إلى المشرق رحلة فسمع فيها بمصر: من عبدالله بن جعفر بن الورد، وأبي العباس أحمد بن الحسن الرازي، ومحمد بن القاسم بن شعبان، وحمزة الكناني، وسالم بن الفضل البغدادي، وآبن رشيق، وآبن ألوان. وسمع من أبي علي سعيد بن السكن مصنفه في الصحيح من السنن. وكانت عنده: مؤرخة ابن وهب.</w:t>
      </w:r>
    </w:p>
    <w:p/>
    <w:p>
      <w:pPr/>
      <w:r>
        <w:rPr/>
        <w:t xml:space="preserve">وسمع بمكة: من أبي الحسن الخزاعي وقرأ القرآن وجوده، وكان: أحد الشهود في أيام محمد بن إسحاق بن السليم، وأيام محمد بن يبقى، وأيام محمد بن يحيى. وكتب عنه جماعة من الناس، وسمعت منه أشياء، ولم يكن يعرف هذا الشأن. قاله أبو عمر. ومولده سنة عشر وثلاث مائة. وتوفى (رحمه الله): ليلة السبت، ودفن في مقبرة قريش يوم السبت ليومين مضيا من شهر رمضان سنة ثمان وثمانين وثلاث مائة. وكان يوما كثير الماء فلم يشهده كبير أحد.</w:t>
      </w:r>
    </w:p>
    <w:p/>
    <w:p/>
    <w:p>
      <w:pPr>
        <w:jc w:val="start"/>
        <w:bidi/>
      </w:pPr>
      <w:r>
        <w:rPr>
          <w:sz w:val="24"/>
          <w:szCs w:val="24"/>
          <w:b w:val="1"/>
          <w:bCs w:val="1"/>
          <w:rtl/>
        </w:rPr>
        <w:t xml:space="preserve">
تاريخ علماء الأندلس،( مكتبة الخانجي - القاهرة،1988،ط 2،ج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2026-10-13T19:49:49+03:00</dcterms:created>
  <dcterms:modified xsi:type="dcterms:W3CDTF">2026-10-13T19:49:49+03:00</dcterms:modified>
</cp:coreProperties>
</file>

<file path=docProps/custom.xml><?xml version="1.0" encoding="utf-8"?>
<Properties xmlns="http://schemas.openxmlformats.org/officeDocument/2006/custom-properties" xmlns:vt="http://schemas.openxmlformats.org/officeDocument/2006/docPropsVTypes"/>
</file>