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السيواسي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السيواسي
</w:t>
      </w:r>
    </w:p>
    <w:p>
      <w:pPr/>
      <w:r>
        <w:rPr/>
        <w:t xml:space="preserve">السيواسي  إسماعيل بن سنان السيواسي: فقيه حنفي من علماء سيواس (بتركيا) ووفاته بها. من كتبه ’’ الفرائد - خ) شرح لملتقى الأبحر، في الفقه، بأياصوفية والزيتونة، و (شرح رسالة الصغائر والكبائر لابن نجيم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2026-09-20T13:39:15+03:00</dcterms:created>
  <dcterms:modified xsi:type="dcterms:W3CDTF">2026-09-20T13:39:15+03:00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