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عبيد الله بن إدريس بن عبيد الله بن يحيى ابن عبد الله بن خلد بن عبد الله بن جعد بن أسلم
</w:t>
      </w:r>
    </w:p>
    <w:p>
      <w:pPr>
        <w:jc w:val="start"/>
        <w:bidi/>
      </w:pPr>
      <w:r>
        <w:rPr>
          <w:rFonts w:ascii="arial" w:hAnsi="arial" w:eastAsia="arial" w:cs="arial"/>
          <w:sz w:val="28"/>
          <w:szCs w:val="28"/>
          <w:b w:val="1"/>
          <w:bCs w:val="1"/>
          <w:rtl/>
        </w:rPr>
        <w:t xml:space="preserve">إدريس بن عبيد الله بن إدريس بن عبيد الله بن يحيى ابن عبد الله بن خلد بن عبد الله بن جعد بن أسلم
</w:t>
      </w:r>
    </w:p>
    <w:p>
      <w:pPr/>
      <w:r>
        <w:rPr/>
        <w:t xml:space="preserve">إدريس بن عبيد الله بن إدريس بن عبيد الله بن يحيى ابن عبد الله بن خلد بن عبد الله بن جعد بن أسلم مولى عثمان بن عفان رضي الله عنه. من أهل قرطبة؛ يكنى: أبا يحيى. سمع من أبيه ومن غيره.</w:t>
      </w:r>
    </w:p>
    <w:p/>
    <w:p>
      <w:pPr/>
      <w:r>
        <w:rPr/>
        <w:t xml:space="preserve">وكان: حافظا للمسائل، فقيها في الرأي: شوور وولى أحكام الشرطة، وكان: ورعا متقشفا زاهدا متواضعا لم تغيره الدنيا.</w:t>
      </w:r>
    </w:p>
    <w:p/>
    <w:p>
      <w:pPr/>
      <w:r>
        <w:rPr/>
        <w:t xml:space="preserve">توفي (رحمه الله): يوم الخميس لإحدى عشرة ليلة بقيت من ذي القعدة سنة ثلاث وسبعين وثلاث مائة. ودفن في مقبرة الرضبض.</w:t>
      </w:r>
    </w:p>
    <w:p/>
    <w:p/>
    <w:p>
      <w:pPr>
        <w:jc w:val="start"/>
        <w:bidi/>
      </w:pPr>
      <w:r>
        <w:rPr>
          <w:sz w:val="24"/>
          <w:szCs w:val="24"/>
          <w:b w:val="1"/>
          <w:bCs w:val="1"/>
          <w:rtl/>
        </w:rPr>
        <w:t xml:space="preserve">
تاريخ علماء الأندلس،( مكتبة الخانجي - القاهرة،1988،ط 2،ج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2026-10-13T18:01:05+03:00</dcterms:created>
  <dcterms:modified xsi:type="dcterms:W3CDTF">2026-10-13T18:01:05+03:00</dcterms:modified>
</cp:coreProperties>
</file>

<file path=docProps/custom.xml><?xml version="1.0" encoding="utf-8"?>
<Properties xmlns="http://schemas.openxmlformats.org/officeDocument/2006/custom-properties" xmlns:vt="http://schemas.openxmlformats.org/officeDocument/2006/docPropsVTypes"/>
</file>