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وليد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وليد الحضرمي
</w:t>
      </w:r>
    </w:p>
    <w:p>
      <w:pPr/>
      <w:r>
        <w:rPr/>
        <w:t xml:space="preserve">أحمد بن وليد الحضرمي من أهل تدمير؛ يكنى: أبا عمر، ويعرف: بابن الباجي، قال خالد: عنى بطلب العلم، وسمع الواضحة من فضل بن سلمة.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2026-10-13T16:49:43+03:00</dcterms:created>
  <dcterms:modified xsi:type="dcterms:W3CDTF">2026-10-13T16:49:43+03:00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