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حسنين
</w:t>
      </w:r>
    </w:p>
    <w:p>
      <w:pPr/>
      <w:r>
        <w:rPr/>
        <w:t xml:space="preserve">حسنين  إسماعيل حسنين باشا: باحث مصري. كان مدرس الكيمياء والطبيعة بمدرسة ’’ المهندسخانة’’ الخديوية بالقاهرة، واستاذ علم الطبيعة بالجامعة المصرية القديمة. وتقدم حتى كان وكيلا لوزارة المعارف. له (علم الطبيعة - ط) وأربعة أجزاء و (خلاصة الطبيعة الحديثة - ط) ثلاثة أجزاء في مجلد، و (خواص المادة - ط) ثلاثة أجزاء، محاضراته في الجامعة.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2026-09-20T13:35:32+03:00</dcterms:created>
  <dcterms:modified xsi:type="dcterms:W3CDTF">2026-09-20T13:35:32+03:00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