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إسماعيل بن سهل 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إسماعيل بن سهل أندلسي
</w:t>
      </w:r>
    </w:p>
    <w:p>
      <w:pPr/>
      <w:r>
        <w:rPr/>
        <w:t xml:space="preserve">إبراهيم بن إسماعيل بن سهل أندلسي. روى عنه: أبو عمر وعثمان بن عبد الرحمن، قطعة من أصول السنة لعلي بن المدني. حدث: عن محمد بن حزم، عن إبراهيم بن بكير، عن أبي الحسن بن محمد الخراساني، عن علي. وهؤلاء مجهولون: ما أعرفهم.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2026-10-13T12:18:30+03:00</dcterms:created>
  <dcterms:modified xsi:type="dcterms:W3CDTF">2026-10-13T12:18:30+03:00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