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الوسياني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الوسياني
</w:t>
      </w:r>
    </w:p>
    <w:p>
      <w:pPr/>
      <w:r>
        <w:rPr/>
        <w:t xml:space="preserve">الوسياني  سليمان بن عبد السلام بن حسان الوسياني الزناتي، نسبة إلى بني وسيان، ويقال واسين من زناتة الذين كانوا يسكنون بقسطلية (الجريد توزر) الإباضي المذهب، المؤرخ.</w:t>
      </w:r>
    </w:p>
    <w:p/>
    <w:p>
      <w:pPr/>
      <w:r>
        <w:rPr/>
        <w:t xml:space="preserve">كان أحد شيوخ الحلق الكبار الحفاظ للسير والآثار، رويت عنه التواريخ والأخبار وكان معاصرا لأبي عمار عبد الكافي.</w:t>
      </w:r>
    </w:p>
    <w:p/>
    <w:p>
      <w:pPr/>
      <w:r>
        <w:rPr/>
        <w:t xml:space="preserve">تآليفة:</w:t>
      </w:r>
    </w:p>
    <w:p/>
    <w:p>
      <w:pPr/>
      <w:r>
        <w:rPr/>
        <w:t xml:space="preserve">1) تأليف في السير، حسن.</w:t>
      </w:r>
    </w:p>
    <w:p/>
    <w:p>
      <w:pPr/>
      <w:r>
        <w:rPr/>
        <w:t xml:space="preserve">2) تراجم الإباضية، نقل عنها كثيرا الشماخي ومدحها.</w:t>
      </w:r>
    </w:p>
    <w:p/>
    <w:p>
      <w:pPr/>
      <w:r>
        <w:rPr/>
        <w:t xml:space="preserve">3) مشايخ المغرب حققه الدكتور إسماعيل العربي (من الجزائر).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الإباضية بالجريد لصالح باجية ص 205، السير للشماخي 654، بلاد البربر الشرقية في عصر الحفصيين (بالفرنسية) 2/ 756.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2026-10-13T10:25:57+03:00</dcterms:created>
  <dcterms:modified xsi:type="dcterms:W3CDTF">2026-10-13T10:25:57+03:00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