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عاشور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عاشور
</w:t>
      </w:r>
    </w:p>
    <w:p>
      <w:pPr/>
      <w:r>
        <w:rPr/>
        <w:t xml:space="preserve">ابن عاشور  محمد المولدي بن محمد بن عاشور التميمي البوعثماني، من أحفاد الشيخ بو عثمان صاحب الزاوية المشهورة بالسحل قرب الوردانين.</w:t>
      </w:r>
    </w:p>
    <w:p/>
    <w:p>
      <w:pPr/>
      <w:r>
        <w:rPr/>
        <w:t xml:space="preserve">حفظ القرآن ببلده منزل تميم ثم التحق بجامع الزيتونة فأخذ القراءات عن الشيخ محمد البشير التواتي وختم عليه بالسبع، وفي العلوم على محمد جعيط، والمكي بن عزوز وغيرهما.</w:t>
      </w:r>
    </w:p>
    <w:p/>
    <w:p>
      <w:pPr/>
      <w:r>
        <w:rPr/>
        <w:t xml:space="preserve">كان موثقا ماهرا وفرضيا حاسبا وينظم الشعر.</w:t>
      </w:r>
    </w:p>
    <w:p/>
    <w:p>
      <w:pPr/>
      <w:r>
        <w:rPr/>
        <w:t xml:space="preserve">توفى في رمضان بأريانة من ضواحي تونس ودفن بمقبرتها.</w:t>
      </w:r>
    </w:p>
    <w:p/>
    <w:p>
      <w:pPr/>
      <w:r>
        <w:rPr/>
        <w:t xml:space="preserve">له أرجوزة في الفرائض قرضها شيخه المكي بن عزوز وغيره.</w:t>
      </w:r>
    </w:p>
    <w:p/>
    <w:p>
      <w:pPr/>
      <w:r>
        <w:rPr/>
        <w:t xml:space="preserve">المرجع:</w:t>
      </w:r>
    </w:p>
    <w:p/>
    <w:p>
      <w:pPr/>
      <w:r>
        <w:rPr/>
        <w:t xml:space="preserve">- شجرة النور الزكية 419.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2026-10-13T05:17:59+03:00</dcterms:created>
  <dcterms:modified xsi:type="dcterms:W3CDTF">2026-10-13T05:17:59+03:00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