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w:t>
      </w:r>
    </w:p>
    <w:p>
      <w:pPr>
        <w:jc w:val="start"/>
        <w:bidi/>
      </w:pPr>
      <w:r>
        <w:rPr>
          <w:rFonts w:ascii="arial" w:hAnsi="arial" w:eastAsia="arial" w:cs="arial"/>
          <w:sz w:val="28"/>
          <w:szCs w:val="28"/>
          <w:b w:val="1"/>
          <w:bCs w:val="1"/>
          <w:rtl/>
        </w:rPr>
        <w:t xml:space="preserve">إدريس
</w:t>
      </w:r>
    </w:p>
    <w:p>
      <w:pPr/>
      <w:r>
        <w:rPr/>
        <w:t xml:space="preserve">إدريس  محمد شهر حمودة بن محمد إدريس الحسني الشريف التونسي، أبو عبد الله من علماء القراءات.</w:t>
      </w:r>
    </w:p>
    <w:p/>
    <w:p>
      <w:pPr/>
      <w:r>
        <w:rPr/>
        <w:t xml:space="preserve">أخذ عن الشيخ محمد الحرقافي المقرئ الصفاقسي نزيل تونس وتلميذ الشيخ علي النوري وأخذ عن غيره.</w:t>
      </w:r>
    </w:p>
    <w:p/>
    <w:p>
      <w:pPr/>
      <w:r>
        <w:rPr/>
        <w:t xml:space="preserve">وكان مواظبا على القراءة في يومي العطلة الأسبوعية: الخميس والجمعة.</w:t>
      </w:r>
    </w:p>
    <w:p/>
    <w:p>
      <w:pPr/>
      <w:r>
        <w:rPr/>
        <w:t xml:space="preserve">وعنه أخذ القراءات أحمد بن أحمد الشرفي الصفاقسي.</w:t>
      </w:r>
    </w:p>
    <w:p/>
    <w:p>
      <w:pPr/>
      <w:r>
        <w:rPr/>
        <w:t xml:space="preserve">له نظم في أوجه الآن، ولا سيما إن ركبت مع آمنتم أو آمنت، وذلك على رواية الأزرق عن ورش، اعتمادا على ما ذكره الشيخ علي النوري في كتابه «غيث النفع» وجعل لهذه الأوجه جدولا تستخرج منه. وهذا النظم شرحه تلميذه أحمد بن أحمد الشرفي في رسالة «تحفة الأخوان بشرح أوجه الآن» وهذا النظم والجدول المصاحب له في ورقتين صغيرتين منفصلتين عن الشرح المذكور وكلاهما في المكتبة الوطنية بتونس.</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2026-10-12T19:50:06+03:00</dcterms:created>
  <dcterms:modified xsi:type="dcterms:W3CDTF">2026-10-12T19:50:06+03:00</dcterms:modified>
</cp:coreProperties>
</file>

<file path=docProps/custom.xml><?xml version="1.0" encoding="utf-8"?>
<Properties xmlns="http://schemas.openxmlformats.org/officeDocument/2006/custom-properties" xmlns:vt="http://schemas.openxmlformats.org/officeDocument/2006/docPropsVTypes"/>
</file>