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كلاس
</w:t>
      </w:r>
    </w:p>
    <w:p>
      <w:pPr/>
      <w:r>
        <w:rPr/>
        <w:t xml:space="preserve">كلاس  ناظم كلاس: من المتخصصين في التاريخ. عضو في لجنة إعادة كتابة التاريخ، رئيس تحرير مجلة (دراسات تاريخية)، شارك في إصدار كتب التاريخ المدرسية السورية. ونشر معظم بحوثه في المجلة المذكورة.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2026-10-12T17:03:55+03:00</dcterms:created>
  <dcterms:modified xsi:type="dcterms:W3CDTF">2026-10-12T17:03:55+03:00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