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w:t>
      </w:r>
    </w:p>
    <w:p>
      <w:pPr>
        <w:jc w:val="start"/>
        <w:bidi/>
      </w:pPr>
      <w:r>
        <w:rPr>
          <w:rFonts w:ascii="arial" w:hAnsi="arial" w:eastAsia="arial" w:cs="arial"/>
          <w:sz w:val="28"/>
          <w:szCs w:val="28"/>
          <w:b w:val="1"/>
          <w:bCs w:val="1"/>
          <w:rtl/>
        </w:rPr>
        <w:t xml:space="preserve">الشريف
</w:t>
      </w:r>
    </w:p>
    <w:p>
      <w:pPr/>
      <w:r>
        <w:rPr/>
        <w:t xml:space="preserve">الشريف  محمود بن محمد الشريف: عالم، أديب. ولد بمحافظة الإسكندرية. نال إجازة اللغة العربية والشهادة العالمية من كلية أصول الدين بالأزهر، عمل بالتدريس وبالصحافة التربوية، وتقلبت به وظائف وزارة التعليم العالي وكان أستاذا بالأزهر، وأعير إلى جامعات الدول العربية. من كتبه (تفسير القرآن الكريم-خ)، (اليهود في القرآن)، (القصة في القرآن)، (الإمام الطبري)، (الإسلام والحياة الجنسية)، (الإسلام والأسرة)، (رواد خالدون)، الملخص الوافي في النقد والأدب)، (من حصاد المكتبة القرآنية)، (المختصر الشريف في علوم الحديث-خ)، (عبث المواهب العلمية)، (عوارف المعارف)، (شرح حكم ابن عطاء الله)، (قرة العين). وشارك بتحقيق (الرسالة القشيرية)، (الأديان في القرآن) أطروحته (إطلال على سورة يس)، (الأمثال في القرآن)، (أضواء على سورة الفرقان)، (الحب في القرآن)، (الرسول صلى الله عليه وسلم في القرآن)، (من جوامع الكلم)، (بدر الغزوة الإسلامية الأولى)، (خليل مطران أستاذ شوقي وحافظ)، (خليل مطران شاعر الحرية)، (أديب محمود تيمور للحقيقة والتاريخ).</w:t>
      </w:r>
    </w:p>
    <w:p/>
    <w:p>
      <w:pPr>
        <w:jc w:val="start"/>
        <w:bidi/>
      </w:pPr>
      <w:r>
        <w:rPr>
          <w:sz w:val="24"/>
          <w:szCs w:val="24"/>
          <w:b w:val="1"/>
          <w:bCs w:val="1"/>
          <w:rtl/>
        </w:rPr>
        <w:t xml:space="preserve">
إتمام الأعلام،(دار صادر - بيروت،1999،ط 1،ج 1،ص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2026-10-12T14:23:08+03:00</dcterms:created>
  <dcterms:modified xsi:type="dcterms:W3CDTF">2026-10-12T14:23:08+03:00</dcterms:modified>
</cp:coreProperties>
</file>

<file path=docProps/custom.xml><?xml version="1.0" encoding="utf-8"?>
<Properties xmlns="http://schemas.openxmlformats.org/officeDocument/2006/custom-properties" xmlns:vt="http://schemas.openxmlformats.org/officeDocument/2006/docPropsVTypes"/>
</file>