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فليفل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فليفل
</w:t>
      </w:r>
    </w:p>
    <w:p>
      <w:pPr/>
      <w:r>
        <w:rPr/>
        <w:t xml:space="preserve">فليفل  محمد فليفل: ملحن لبناني اشتهر مع أخيه أحمد (ت 1415هـ) باسم الأخوان فليفل (انظر ترجمته معه).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2026-10-12T11:26:20+03:00</dcterms:created>
  <dcterms:modified xsi:type="dcterms:W3CDTF">2026-10-12T11:26:20+03:00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