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بو سليماني
</w:t>
      </w:r>
    </w:p>
    <w:p>
      <w:pPr>
        <w:jc w:val="start"/>
        <w:bidi/>
      </w:pPr>
      <w:r>
        <w:rPr>
          <w:rFonts w:ascii="arial" w:hAnsi="arial" w:eastAsia="arial" w:cs="arial"/>
          <w:sz w:val="28"/>
          <w:szCs w:val="28"/>
          <w:b w:val="1"/>
          <w:bCs w:val="1"/>
          <w:rtl/>
        </w:rPr>
        <w:t xml:space="preserve">محمد بو سليماني
</w:t>
      </w:r>
    </w:p>
    <w:p>
      <w:pPr/>
      <w:r>
        <w:rPr/>
        <w:t xml:space="preserve">محمد بو سليماني  محمد بوسليماني: داعية مجاهد من أهالي الجزائر ولد بالبليدة وتعلم القرآن الكريم والعربية وشارك في الثورة التحريرية الكبرى ولما يجاوز السادسة عشرة، عمل بحقل التعليم. واعتقل ثم أفرج عنه ليعود إلى نشاطه في الدعوة، وأسس جمعية الإرشاد والإصلاح سنة 1989، وشارك في تأسيس رابطة الدعوة الإسلامية سنة 1990 وحركة المجتمع الإسلامية 1991. اختطف وقتل.</w:t>
      </w:r>
    </w:p>
    <w:p/>
    <w:p>
      <w:pPr>
        <w:jc w:val="start"/>
        <w:bidi/>
      </w:pPr>
      <w:r>
        <w:rPr>
          <w:sz w:val="24"/>
          <w:szCs w:val="24"/>
          <w:b w:val="1"/>
          <w:bCs w:val="1"/>
          <w:rtl/>
        </w:rPr>
        <w:t xml:space="preserve">
إتمام الأعلام،(دار صادر - بيروت،1999،ط 1،ج 1،ص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2026-10-12T07:51:02+03:00</dcterms:created>
  <dcterms:modified xsi:type="dcterms:W3CDTF">2026-10-12T07:51:02+03:00</dcterms:modified>
</cp:coreProperties>
</file>

<file path=docProps/custom.xml><?xml version="1.0" encoding="utf-8"?>
<Properties xmlns="http://schemas.openxmlformats.org/officeDocument/2006/custom-properties" xmlns:vt="http://schemas.openxmlformats.org/officeDocument/2006/docPropsVTypes"/>
</file>