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بزرغ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بزرغ
</w:t>
      </w:r>
    </w:p>
    <w:p>
      <w:pPr/>
      <w:r>
        <w:rPr/>
        <w:t xml:space="preserve">بزرغ  محمد سعيد بزرغ: عالم داعية. تعلم بالهند، وعلم بها، وأشرف على عديد من المدارس والجمعيات الإسلامية. وتولى رئاسة الجامعة الإسلامية في دابيل (كجرات) بالهند.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237)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2026-07-29T09:33:26+03:00</dcterms:created>
  <dcterms:modified xsi:type="dcterms:W3CDTF">2026-07-29T09:33:26+03:00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