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الخريمي
</w:t>
      </w:r>
    </w:p>
    <w:p>
      <w:pPr>
        <w:jc w:val="start"/>
        <w:bidi/>
      </w:pPr>
      <w:r>
        <w:rPr>
          <w:rFonts w:ascii="arial" w:hAnsi="arial" w:eastAsia="arial" w:cs="arial"/>
          <w:sz w:val="28"/>
          <w:szCs w:val="28"/>
          <w:b w:val="1"/>
          <w:bCs w:val="1"/>
          <w:rtl/>
        </w:rPr>
        <w:t xml:space="preserve">الخريمي
</w:t>
      </w:r>
    </w:p>
    <w:p>
      <w:pPr/>
      <w:r>
        <w:rPr/>
        <w:t xml:space="preserve">الخريمي  إسحاق بن حسان بن قوهي، أبو يعقوب الخريمي: شاعر مطبوع، وصفه أبو حاتم السجستاني بأشعر المولدين. خراساني الأصل من أبناء السعد. ولد في الجزيرة الفراتية، وسكن بغدادز واتصل بخريم (الناعم) فنسب إليه، أو كان اتصاله بابنه عثمان بن خريم. ثم اتصل بمحمد بن منصور بن زياد كاتب البرامكة. ومدحه. ورثاه بعد موته. وأدركه الجاحظ وسمع منه. وعمي قبل وفاته. وهو صاحب ’’الرائية’’ في وصف الفتنة بين الأمين والمأمون، يقول فيها:</w:t>
      </w:r>
    </w:p>
    <w:p/>
    <w:p>
      <w:pPr>
        <w:jc w:val="center"/>
      </w:pPr>
      <w:r>
        <w:rPr>
          <w:color w:val="ff0000"/>
        </w:rPr>
        <w:t xml:space="preserve">يا بؤس بغداد دار مملكة</w:t>
      </w:r>
      <w:r>
        <w:rPr>
          <w:color w:val="ff0000"/>
        </w:rPr>
        <w:t xml:space="preserve">      </w:t>
      </w:r>
      <w:r>
        <w:rPr>
          <w:color w:val="ff0000"/>
        </w:rPr>
        <w:t xml:space="preserve">دارت على أهلها دوائرها!</w:t>
      </w:r>
    </w:p>
    <w:p/>
    <w:p>
      <w:pPr/>
      <w:r>
        <w:rPr/>
        <w:t xml:space="preserve">وهي في 135 بيتا أوردها ’’الطبري’’ في تاريخه، كلها. وجمع معاصانا علي جواد الطاهر ومحمد جبار المعبيد، ما ظفرا به من شعر الخريمي، في (ديوان - ط). </w:t>
      </w:r>
    </w:p>
    <w:p>
      <w:pPr>
        <w:jc w:val="start"/>
        <w:bidi/>
      </w:pPr>
      <w:r>
        <w:rPr>
          <w:sz w:val="24"/>
          <w:szCs w:val="24"/>
          <w:b w:val="1"/>
          <w:bCs w:val="1"/>
          <w:rtl/>
        </w:rPr>
        <w:t xml:space="preserve">
الأعلام،(دار العلم للملايين - بيروت،2002،ط 15،ج 1،ص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2026-09-20T09:20:28+03:00</dcterms:created>
  <dcterms:modified xsi:type="dcterms:W3CDTF">2026-09-20T09:20:28+03:00</dcterms:modified>
</cp:coreProperties>
</file>

<file path=docProps/custom.xml><?xml version="1.0" encoding="utf-8"?>
<Properties xmlns="http://schemas.openxmlformats.org/officeDocument/2006/custom-properties" xmlns:vt="http://schemas.openxmlformats.org/officeDocument/2006/docPropsVTypes"/>
</file>