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رشاد سالم
</w:t>
      </w:r>
    </w:p>
    <w:p>
      <w:pPr>
        <w:jc w:val="start"/>
        <w:bidi/>
      </w:pPr>
      <w:r>
        <w:rPr>
          <w:rFonts w:ascii="arial" w:hAnsi="arial" w:eastAsia="arial" w:cs="arial"/>
          <w:sz w:val="28"/>
          <w:szCs w:val="28"/>
          <w:b w:val="1"/>
          <w:bCs w:val="1"/>
          <w:rtl/>
        </w:rPr>
        <w:t xml:space="preserve">محمد رشاد سالم
</w:t>
      </w:r>
    </w:p>
    <w:p>
      <w:pPr/>
      <w:r>
        <w:rPr/>
        <w:t xml:space="preserve">محمد رشاد سالم  محمد رشاد بن محمد رفيق سالم: باحث من المتخصصين بالفلسفة والعقيدة. ولد في القاهرة، ونال إجازة الفلسفة من جامعتها والدكتوراه من جامعة كامبريدج، وعاد إلى مصر، فدرس بكلية البنات بجامعة عين شمس، ثم أعير للتدريس بجامعة الرياض، فأسس قسم الثقافة الإسلامية، وتولى رئاسته، وعين عضوا في مجلس كلية التربية بالجامعة نفسها. وحصل على الجنسية السعودية، فانتقل للعمل بكلية أصول الدين في جامعة الإمام محمد بن سعود. منح جائزة الدولة التشجيعية في الفلسفة الإسلامية من مصر وجائزة الملك فيصل للدراسات الإسلامية. من مؤلفاته (المدخل إلى الثقافة الإسلامية)، (موافقة العقل للشرع عند ابن تيمية) وهو رسالته للدكتوراه (درء تعارض العقل بين الغزالي وابن تيمية). وحقق من كتب ابن تيمية (منهاج السنة النبوية)، (جامع الرسائل) جزآن، (كتاب الصفدية) الجزء الأول، (الاستقامة) جزآن، (مسألة فيما إذا كان في العبد محبة).</w:t>
      </w:r>
    </w:p>
    <w:p/>
    <w:p>
      <w:pPr>
        <w:jc w:val="start"/>
        <w:bidi/>
      </w:pPr>
      <w:r>
        <w:rPr>
          <w:sz w:val="24"/>
          <w:szCs w:val="24"/>
          <w:b w:val="1"/>
          <w:bCs w:val="1"/>
          <w:rtl/>
        </w:rPr>
        <w:t xml:space="preserve">
إتمام الأعلام،(دار صادر - بيروت،1999،ط 1،ج 1،ص 234)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2026-10-12T06:58:20+03:00</dcterms:created>
  <dcterms:modified xsi:type="dcterms:W3CDTF">2026-10-12T06:58:20+03:00</dcterms:modified>
</cp:coreProperties>
</file>

<file path=docProps/custom.xml><?xml version="1.0" encoding="utf-8"?>
<Properties xmlns="http://schemas.openxmlformats.org/officeDocument/2006/custom-properties" xmlns:vt="http://schemas.openxmlformats.org/officeDocument/2006/docPropsVTypes"/>
</file>