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الذهبي
</w:t>
      </w:r>
    </w:p>
    <w:p>
      <w:pPr>
        <w:jc w:val="start"/>
        <w:bidi/>
      </w:pPr>
      <w:r>
        <w:rPr>
          <w:rFonts w:ascii="arial" w:hAnsi="arial" w:eastAsia="arial" w:cs="arial"/>
          <w:sz w:val="28"/>
          <w:szCs w:val="28"/>
          <w:b w:val="1"/>
          <w:bCs w:val="1"/>
          <w:rtl/>
        </w:rPr>
        <w:t xml:space="preserve">الذهبي
</w:t>
      </w:r>
    </w:p>
    <w:p>
      <w:pPr/>
      <w:r>
        <w:rPr/>
        <w:t xml:space="preserve">الذهبي  محمد حسين الذهبي: باحث مفسر من كبار علماء الأزهر. تخرج بكلية الشريعة، وحصل على العالمية بدرجة أستاذ. عين أول أمره خطيبا وإماما بمساجد الأوقاف. ثم مدرسا بمعهد القاهرة الديني ومدرسا ثم أستاذا بكلية أصول الدين بالأزهر وكان عميدا لكلية الشريعة فيه فأمينا لمجمع البحوث الإسلامية فوزيرا للأوقاف. اختطف وقتل، قيل: لتذهب معالم السرقات التي كانت بيديه وثائقها منذ كان وزيرا للأوقاف. من مؤلفاته (التفسير والمفسرون)، (مقدمة في علم التفسير)، (مقدمة في علوم القرآن)، (مقدمة في علوم الحديث)، (مشكلات الدعوة والدعاة)، (أثر إقامة الحدود في استقرار المجتمع)، (الإسرائيليات في التفسير والحديث)، (الاتجاهات المنحرفة في التفسير: دوافعها ودفعها)، (الأحوال الشخصية: دراسة مقارنة بين أهل السنة والشيعة الجعفرية)، (الإسلام وأهل الذمة)، (نور اليقين من هدي خاتم المرسلين).</w:t>
      </w:r>
    </w:p>
    <w:p/>
    <w:p>
      <w:pPr>
        <w:jc w:val="start"/>
        <w:bidi/>
      </w:pPr>
      <w:r>
        <w:rPr>
          <w:sz w:val="24"/>
          <w:szCs w:val="24"/>
          <w:b w:val="1"/>
          <w:bCs w:val="1"/>
          <w:rtl/>
        </w:rPr>
        <w:t xml:space="preserve">
إتمام الأعلام،(دار صادر - بيروت،1999،ط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2026-10-12T05:48:55+03:00</dcterms:created>
  <dcterms:modified xsi:type="dcterms:W3CDTF">2026-10-12T05:48:55+03:00</dcterms:modified>
</cp:coreProperties>
</file>

<file path=docProps/custom.xml><?xml version="1.0" encoding="utf-8"?>
<Properties xmlns="http://schemas.openxmlformats.org/officeDocument/2006/custom-properties" xmlns:vt="http://schemas.openxmlformats.org/officeDocument/2006/docPropsVTypes"/>
</file>