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الغمراوي
</w:t>
      </w:r>
    </w:p>
    <w:p>
      <w:pPr>
        <w:jc w:val="start"/>
        <w:bidi/>
      </w:pPr>
      <w:r>
        <w:rPr>
          <w:rFonts w:ascii="arial" w:hAnsi="arial" w:eastAsia="arial" w:cs="arial"/>
          <w:sz w:val="28"/>
          <w:szCs w:val="28"/>
          <w:b w:val="1"/>
          <w:bCs w:val="1"/>
          <w:rtl/>
        </w:rPr>
        <w:t xml:space="preserve">الغمراوي
</w:t>
      </w:r>
    </w:p>
    <w:p>
      <w:pPr/>
      <w:r>
        <w:rPr/>
        <w:t xml:space="preserve">الغمراوي  علي بن محمد الغمراوي: مؤرخ من أهالي مصر. ولد بالقاهرة وتخرج في كلية الآداب فكلية الحقوق بجامعتها، عمل بالمحاماة، ثم حصل على الدكتوراه من جامعة ميونخ، وعين مدرسا في قسم الدراسات اليونانية واللاتينية بكلية الآداب بجامعة عين شمس فمدرسا لتاريخ العصور الوسطى الأوروبية. أجاد مع اليونانية واللاتينية الإنكليزية والألمانية والفرنسية والإيطالية. من كتبه (دراسات معجمية لأسماء النباتات اللاتينية عند ديسقوريدرس وأبوليوس المنحول) عنوان أطروحته (موضوعات في الثقافة الأوروبية في العصور الوسطى)، (ملحمة البطولة الجرمانية)، (مدخل إلى دراسة التاريخ الأوربي الوسيط)، (البحوث النقدية الحديثة في تاريخ العصور الوسطى)، (الأصول المعجمية مع شواهد من كتاب الحشائش والسموم نقل اصطفن بن بسيل عن كتاب ديسقوريدس في هيولى الطب) وترك كتابين جاهزين للطبع (إنجيل برنابا وأناجيل الكنيسة) في الرد على النصارى، (دارسة ببليوغرافية عن دراسات العصور الوسطى الأدبية من القرن السادس عشر حتى القرن العشرين).</w:t>
      </w:r>
    </w:p>
    <w:p/>
    <w:p>
      <w:pPr>
        <w:jc w:val="start"/>
        <w:bidi/>
      </w:pPr>
      <w:r>
        <w:rPr>
          <w:sz w:val="24"/>
          <w:szCs w:val="24"/>
          <w:b w:val="1"/>
          <w:bCs w:val="1"/>
          <w:rtl/>
        </w:rPr>
        <w:t xml:space="preserve">
إتمام الأعلام،(دار صادر - بيروت،1999،ط 1،ج 1،ص 189)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2026-10-12T00:50:14+03:00</dcterms:created>
  <dcterms:modified xsi:type="dcterms:W3CDTF">2026-10-12T00:50:14+03:00</dcterms:modified>
</cp:coreProperties>
</file>

<file path=docProps/custom.xml><?xml version="1.0" encoding="utf-8"?>
<Properties xmlns="http://schemas.openxmlformats.org/officeDocument/2006/custom-properties" xmlns:vt="http://schemas.openxmlformats.org/officeDocument/2006/docPropsVTypes"/>
</file>