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البلياوي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البلياوي
</w:t>
      </w:r>
    </w:p>
    <w:p>
      <w:pPr/>
      <w:r>
        <w:rPr/>
        <w:t xml:space="preserve">البلياوي  عبيد الله البلياوي: مرشد جماعة محمد إلياس الكاندهلوي وخليفته. ولد بالهند، وتعلم بها، واستقر بدلهي بمركز نظام الدين للدعوة والتبليغ. شارك أبا الحسن الندوي في الرحلة الدعوية والعلمية إلى مصر والسودان وفلسطين وسورية.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2026-10-11T23:52:47+03:00</dcterms:created>
  <dcterms:modified xsi:type="dcterms:W3CDTF">2026-10-11T23:52:47+03:00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