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القنواتي
</w:t>
      </w:r>
    </w:p>
    <w:p>
      <w:pPr>
        <w:jc w:val="start"/>
        <w:bidi/>
      </w:pPr>
      <w:r>
        <w:rPr>
          <w:rFonts w:ascii="arial" w:hAnsi="arial" w:eastAsia="arial" w:cs="arial"/>
          <w:sz w:val="28"/>
          <w:szCs w:val="28"/>
          <w:b w:val="1"/>
          <w:bCs w:val="1"/>
          <w:rtl/>
        </w:rPr>
        <w:t xml:space="preserve">القنواتي
</w:t>
      </w:r>
    </w:p>
    <w:p>
      <w:pPr/>
      <w:r>
        <w:rPr/>
        <w:t xml:space="preserve">القنواتي  عبد الوهاب بن محمد القنواتي: كيميائي صيدلي من روادهم في سورية. ولد بدمشق وتوفي بها ونسبته إلى حي القنوات فيها وتخرج في المدرسة الطبية العثمانية بدمشق، وتابع دراساته في استانبول، وتنقل دارسا مختبرا بين جامعة باريس ومؤسسة باستور ومخبر بلدية باريس. وعاد إلى دمشق فدخل الجيش العثماني برتبة ملازم أول عام 1915 ثم عين أستاذا للكيمياء بمعهد الطب الفرنسي ببيروت عام 1916 فمدرسا لها وللصيدلة في المعهد الطبي العربي بدمشق حتى تقاعد. أسس معملا للأدوية اشتهر فيه. ألف (أشباه المعادن)، (علم الكيمياء) 3 أجزاء (مختصر في الكيمياء الطبية) جزآن (المعادن)، (قسم الكيمياء الحيوية والمرضية)، (دروس في الكيمياء غير الحيوية)، (عمليات التحليل الكيفي).</w:t>
      </w:r>
    </w:p>
    <w:p/>
    <w:p>
      <w:pPr>
        <w:jc w:val="start"/>
        <w:bidi/>
      </w:pPr>
      <w:r>
        <w:rPr>
          <w:sz w:val="24"/>
          <w:szCs w:val="24"/>
          <w:b w:val="1"/>
          <w:bCs w:val="1"/>
          <w:rtl/>
        </w:rPr>
        <w:t xml:space="preserve">
إتمام الأعلام،(دار صادر - بيروت،1999،ط 1،ج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2026-10-11T23:58:06+03:00</dcterms:created>
  <dcterms:modified xsi:type="dcterms:W3CDTF">2026-10-11T23:58:06+03:00</dcterms:modified>
</cp:coreProperties>
</file>

<file path=docProps/custom.xml><?xml version="1.0" encoding="utf-8"?>
<Properties xmlns="http://schemas.openxmlformats.org/officeDocument/2006/custom-properties" xmlns:vt="http://schemas.openxmlformats.org/officeDocument/2006/docPropsVTypes"/>
</file>