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الخنيزي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الخنيزي
</w:t>
      </w:r>
    </w:p>
    <w:p>
      <w:pPr/>
      <w:r>
        <w:rPr/>
        <w:t xml:space="preserve">الخنيزي  عبد الواحد حسن الخنيزي: شاعر من السعودية. ولد في القطيف، وقرأ على العلماء. اشتغل بدائرة الأحوال المدنية ثم بالأعمال الحرة. له شعر رومانسي جمعه في ديوان (رسمت قلبي).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2026-07-29T02:57:36+03:00</dcterms:created>
  <dcterms:modified xsi:type="dcterms:W3CDTF">2026-07-29T02:57:36+03:00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