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الأزرق
</w:t>
      </w:r>
    </w:p>
    <w:p>
      <w:pPr/>
      <w:r>
        <w:rPr/>
        <w:t xml:space="preserve">الأزرق  الازرق: جد قديم من اجداد العرب في الجاهلية، يتصل نسبه بالعمالقة (من العرب البائدة) كانت منازل بنيه في الحجاز. واليهم - في رواية - ينسب الازرق صاحب تاريخ مكة.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2026-09-20T08:12:05+03:00</dcterms:created>
  <dcterms:modified xsi:type="dcterms:W3CDTF">2026-09-20T08:12:05+03:00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