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السعد
</w:t>
      </w:r>
    </w:p>
    <w:p>
      <w:pPr>
        <w:jc w:val="start"/>
        <w:bidi/>
      </w:pPr>
      <w:r>
        <w:rPr>
          <w:rFonts w:ascii="arial" w:hAnsi="arial" w:eastAsia="arial" w:cs="arial"/>
          <w:sz w:val="28"/>
          <w:szCs w:val="28"/>
          <w:b w:val="1"/>
          <w:bCs w:val="1"/>
          <w:rtl/>
        </w:rPr>
        <w:t xml:space="preserve">عبد الله السعد
</w:t>
      </w:r>
    </w:p>
    <w:p>
      <w:pPr/>
      <w:r>
        <w:rPr/>
        <w:t xml:space="preserve">عبد الله السعد  عبد الله السعد: من الوزراء السعوديين. ولد قرب الطائف في مضارب قبيلة بني الحارث، وتعلم في مكة المكرمة، فنال شهادة المعهد العلمي السعودي، ثم انتسب لوظائف الدولة، وترقى بها، فكان وكيل وزارة المالية، فوكيل وزارة المواصلات، فوزيرا لها. وبعدما أحيل إلى التقاعد اختير عضوا في مجلس الإدارة لشركة كهرباء مكة وشركة إسمنت جدة وعضوا بالمجلس التأسيسي لجامعة الملك عبد العزيز ومؤسسة جريدة (البلاد) ورئيسا لمجلس الإدارة بالمصرف الزراعي السعودي. له مؤلفان ونشر مقالات في الصحف.</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السعد 
</w:t>
      </w:r>
    </w:p>
    <w:p>
      <w:pPr/>
      <w:r>
        <w:rPr/>
        <w:t xml:space="preserve">إداري، وزير.</w:t>
      </w:r>
    </w:p>
    <w:p/>
    <w:p>
      <w:pPr/>
      <w:r>
        <w:rPr/>
        <w:t xml:space="preserve">ولد في مضارب قبيلة بني الحارث القاطنة ما بين الطائف وتربة. نال الشهادة الابتدائية من مكة المكرمة، وشهادة المعهد العلمي السعودي بمكة عام 1352 هـ.</w:t>
      </w:r>
    </w:p>
    <w:p/>
    <w:p>
      <w:pPr/>
      <w:r>
        <w:rPr/>
        <w:t xml:space="preserve">تدرج في مناصب وزارة المالية حتى توصل إلى درجة وكيل وزارة المالية، ومنها نقلت خدماته إلى وزارة المواصلات وكيلاً لها لمدة خمس سنوات، ثم وزيراً.</w:t>
      </w:r>
    </w:p>
    <w:p/>
    <w:p>
      <w:pPr/>
      <w:r>
        <w:rPr/>
        <w:t xml:space="preserve">انتخب عضواً في عدة مجالس، فكان عضواً في المجلس التأسيسي لجامعة الملك عبد العزيز بجدة، ومؤسسة جريدة البلاد، وكاتباً في الصحف غير محترف، وذواقة أدب وشعر.</w:t>
      </w:r>
    </w:p>
    <w:p/>
    <w:p>
      <w:pPr/>
      <w:r>
        <w:rPr/>
        <w:t xml:space="preserve">مارس الكتابة الصحفية في جريدة البلاد، كما صدر له كتابان.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2026-10-11T21:51:29+03:00</dcterms:created>
  <dcterms:modified xsi:type="dcterms:W3CDTF">2026-10-11T21:51:29+03:00</dcterms:modified>
</cp:coreProperties>
</file>

<file path=docProps/custom.xml><?xml version="1.0" encoding="utf-8"?>
<Properties xmlns="http://schemas.openxmlformats.org/officeDocument/2006/custom-properties" xmlns:vt="http://schemas.openxmlformats.org/officeDocument/2006/docPropsVTypes"/>
</file>