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التركي
</w:t>
      </w:r>
    </w:p>
    <w:p>
      <w:pPr/>
      <w:r>
        <w:rPr/>
        <w:t xml:space="preserve">عبد السلام التركي  عبد السلام بن محمود التركي: أديب شاعر من أهالي تونس. ولد بصفاقس وتعلم بالزيتونة وعمل بالتعليم وبالإذاعة الجهوية في مسقط رأسه وكان له فيها برامج وله ديوان شعر.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2026-10-11T19:45:53+03:00</dcterms:created>
  <dcterms:modified xsi:type="dcterms:W3CDTF">2026-10-11T19:45:53+03:00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