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الشلبي
</w:t>
      </w:r>
    </w:p>
    <w:p>
      <w:pPr>
        <w:jc w:val="start"/>
        <w:bidi/>
      </w:pPr>
      <w:r>
        <w:rPr>
          <w:rFonts w:ascii="arial" w:hAnsi="arial" w:eastAsia="arial" w:cs="arial"/>
          <w:sz w:val="28"/>
          <w:szCs w:val="28"/>
          <w:b w:val="1"/>
          <w:bCs w:val="1"/>
          <w:rtl/>
        </w:rPr>
        <w:t xml:space="preserve">الشلبي
</w:t>
      </w:r>
    </w:p>
    <w:p>
      <w:pPr/>
      <w:r>
        <w:rPr/>
        <w:t xml:space="preserve">الشلبي  عبد الرحيم الشلبي: روائي من أهالي حلب. ولد بها ونال شهادة الدكتوراه في الآداب. وتوفي بدمشق. كتب (من المجهولة إلى مايا)، (نشيد كولومبا)، (الحقيقة تبقى سؤالا)، (قبل أن تؤذن الديكة)، (الجائع إلى الإنسان)، (حكاية الحكايات) وله مترجمات.</w:t>
      </w:r>
    </w:p>
    <w:p/>
    <w:p>
      <w:pPr>
        <w:jc w:val="start"/>
        <w:bidi/>
      </w:pPr>
      <w:r>
        <w:rPr>
          <w:sz w:val="24"/>
          <w:szCs w:val="24"/>
          <w:b w:val="1"/>
          <w:bCs w:val="1"/>
          <w:rtl/>
        </w:rPr>
        <w:t xml:space="preserve">
إتمام الأعلام،(دار صادر - بيروت،1999،ط 1،ج 1،ص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2026-10-11T19:41:13+03:00</dcterms:created>
  <dcterms:modified xsi:type="dcterms:W3CDTF">2026-10-11T19:41:13+03:00</dcterms:modified>
</cp:coreProperties>
</file>

<file path=docProps/custom.xml><?xml version="1.0" encoding="utf-8"?>
<Properties xmlns="http://schemas.openxmlformats.org/officeDocument/2006/custom-properties" xmlns:vt="http://schemas.openxmlformats.org/officeDocument/2006/docPropsVTypes"/>
</file>