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صباح الدين عبد الرحمن
</w:t>
      </w:r>
    </w:p>
    <w:p>
      <w:pPr>
        <w:jc w:val="start"/>
        <w:bidi/>
      </w:pPr>
      <w:r>
        <w:rPr>
          <w:rFonts w:ascii="arial" w:hAnsi="arial" w:eastAsia="arial" w:cs="arial"/>
          <w:sz w:val="28"/>
          <w:szCs w:val="28"/>
          <w:b w:val="1"/>
          <w:bCs w:val="1"/>
          <w:rtl/>
        </w:rPr>
        <w:t xml:space="preserve">صباح الدين عبد الرحمن
</w:t>
      </w:r>
    </w:p>
    <w:p>
      <w:pPr/>
      <w:r>
        <w:rPr/>
        <w:t xml:space="preserve">صباح الدين عبد الرحمن  صباح الدين عبد الرحمن: من علماء الهند، مدير المجمع العلمي بمدينة أعظم كره.</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الدين عبد الرحمن 
</w:t>
      </w:r>
    </w:p>
    <w:p>
      <w:pPr/>
      <w:r>
        <w:rPr/>
        <w:t xml:space="preserve">مدير المجمع العلمي المعروف بـ ’’دار المصنفين’’ في مدينة أعظم كره بالهند.</w:t>
      </w:r>
    </w:p>
    <w:p/>
    <w:p>
      <w:pPr/>
      <w:r>
        <w:rPr/>
        <w:t xml:space="preserve">قضى فيه جل حياته، واستطاع أن يؤلف كتباً ذات قيمة كبيرة حول الموضوعات التاريخية والأدبية. وكان متخصصاً في تاريخ الهند الإسلامي، والفترة المغولية بالذات، فقد درس الموضوع بغاية من البحث والتحقيق، وألف ما يربو على عشرين كتاباً، عدا مؤلفاته الأخرى.</w:t>
      </w:r>
    </w:p>
    <w:p/>
    <w:p>
      <w:pPr/>
      <w:r>
        <w:rPr/>
        <w:t xml:space="preserve">ومن جهوده في المجمع إشرافه على ندوة عقدت عن الاستشراق والمستشرقين سنة 1401 هـ، فكانت أول ندوة علمية عالمية بموضوعها، وحضرها عدد وجيه من العلماء والمحققين من الهند وخارجها، وأسهموا فيها ببحوث علمية هادفة وذات أهمية.</w:t>
      </w:r>
    </w:p>
    <w:p/>
    <w:p>
      <w:pPr/>
      <w:r>
        <w:rPr/>
        <w:t xml:space="preserve">توفي إثر حادث اصطدام، بعد حضوره إلى لكهنؤ للمشاركة في ندوة أدبية عقدتها رابطة الأدب الإسلامي ’’حول’’ حركة الإمام السيد أحمد بن عرفان الشهيد الجهادية وأثرها على اللغة الأردية وآدابها.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2026-10-11T15:40:27+03:00</dcterms:created>
  <dcterms:modified xsi:type="dcterms:W3CDTF">2026-10-11T15:40:27+03:00</dcterms:modified>
</cp:coreProperties>
</file>

<file path=docProps/custom.xml><?xml version="1.0" encoding="utf-8"?>
<Properties xmlns="http://schemas.openxmlformats.org/officeDocument/2006/custom-properties" xmlns:vt="http://schemas.openxmlformats.org/officeDocument/2006/docPropsVTypes"/>
</file>