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شريف شناتلية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شريف شناتلية
</w:t>
      </w:r>
    </w:p>
    <w:p>
      <w:pPr/>
      <w:r>
        <w:rPr/>
        <w:t xml:space="preserve">شريف شناتلية  شريف شناتلية: من أبرز أدباء الشباب في الشعر والقصة والكتابات التاريخية. عمل في الصحافة متعاونا ومراسلا. من أهم كتبه (علماء منطقة أم البواقي وعين البيضاء)، (ناموسه) رواية.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2026-10-11T14:49:48+03:00</dcterms:created>
  <dcterms:modified xsi:type="dcterms:W3CDTF">2026-10-11T14:49:48+03:00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