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رأفت الهجان
</w:t>
      </w:r>
    </w:p>
    <w:p>
      <w:pPr>
        <w:jc w:val="start"/>
        <w:bidi/>
      </w:pPr>
      <w:r>
        <w:rPr>
          <w:rFonts w:ascii="arial" w:hAnsi="arial" w:eastAsia="arial" w:cs="arial"/>
          <w:sz w:val="28"/>
          <w:szCs w:val="28"/>
          <w:b w:val="1"/>
          <w:bCs w:val="1"/>
          <w:rtl/>
        </w:rPr>
        <w:t xml:space="preserve">رأفت الهجان
</w:t>
      </w:r>
    </w:p>
    <w:p>
      <w:pPr/>
      <w:r>
        <w:rPr/>
        <w:t xml:space="preserve">رأفت الهجان  رفعت علي سليمان الجمال المعروف برأفت الهجان، رجل أعمال، جاسوس على الصهاينة، ولد في دمياط، أرسلته المخابرات المصرية إلى الكيان الصهيوني عام 1954 باسم جان بيتون الألماني وأمد مصر بمعلومات مهمة فزودها بموعد حرب يونيو-حزيران 1967، ولعب دورا فعالا في حرب أكتوبر-تشرين الأول 1973 وأنشأ هناك صداقات مع عديد من قيادات اليهود، وغادر للمرة الأخيرة عام 1973 فعاد إلى القاهرة في يوليو-تموز 1975، ولصالح مرسي (رأفت الهجان: كنت جاسوسا في إسرائيل) ولحسني أبو اليزيد (الملف السري لرأفت الهجان).</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2026-07-29T18:34:40+03:00</dcterms:created>
  <dcterms:modified xsi:type="dcterms:W3CDTF">2026-07-29T18:34:40+03:00</dcterms:modified>
</cp:coreProperties>
</file>

<file path=docProps/custom.xml><?xml version="1.0" encoding="utf-8"?>
<Properties xmlns="http://schemas.openxmlformats.org/officeDocument/2006/custom-properties" xmlns:vt="http://schemas.openxmlformats.org/officeDocument/2006/docPropsVTypes"/>
</file>