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الجواري
</w:t>
      </w:r>
    </w:p>
    <w:p>
      <w:pPr>
        <w:jc w:val="start"/>
        <w:bidi/>
      </w:pPr>
      <w:r>
        <w:rPr>
          <w:rFonts w:ascii="arial" w:hAnsi="arial" w:eastAsia="arial" w:cs="arial"/>
          <w:sz w:val="28"/>
          <w:szCs w:val="28"/>
          <w:b w:val="1"/>
          <w:bCs w:val="1"/>
          <w:rtl/>
        </w:rPr>
        <w:t xml:space="preserve">الجواري
</w:t>
      </w:r>
    </w:p>
    <w:p>
      <w:pPr/>
      <w:r>
        <w:rPr/>
        <w:t xml:space="preserve">الجواري  أحمد عبد الستار الجواري: لغوي باحث، أديب. ولد ببغداد لأسرة عرفت بالتدين، وتخرج بدار المعلمين العالية، فأوفدته وزارة المعارف إلى جامعة القاهرة فحصل على الإجازة في الآداب ثم الماجستير، وعاد إلى بغداد فعين مدرسا في دار المعلمين العالية، ثم حصل على درجة الدكتوراه من جامعة القاهرة أيضا. وبعد ثورة تموز 1958 عين مديرا عاما لوزارة التربية، ثم كان عميدا لكلية الشريعة وأستاذا بكلية التربية حتى عام 1962 حين انتخب نقيبا للمعلمين العراقيين. اختير وزيرا للتربية والتعليم فوزيرا لشؤون الجمهورية فوزيرا للتربية فوزير دولة فوزير أوقاف حتى 1979. انتخب عضوا في المجمع العلمي العراقي ومجمع دمشق والقاهرة. وكان ممثلو معلمي الأقطار العربية قد اختاروه سنة 1969 رئيسا لاتحاد المعلمين العرب، وظلوا يجددون انتخابه حتى نهاية عام 1982 من مؤلفاته (نحو القرآن)، (نحو الفعل)، (نحو المعاني)، (ونحو التيسير: دراسة ونقد منهجي)، (الحب العذري: نشأته وتطوره)، (رأي في مصادر الأفعال الثلاثة)، (الشعر في بغداد حتى نهاية القرن الثالث الهجري)، (المقرب) لابن عصفور، (انتصار المنصورة)، (مصطلحات علم الجراحة والتشريح) وكلها مطبوع. ولعدنان الخطيب (الدكتور أحمد عبد الستار الجواري - حياته وآثاره). توفي فجأة وهو يتهيأ لأداء فريضة الحج.</w:t>
      </w:r>
    </w:p>
    <w:p/>
    <w:p>
      <w:pPr>
        <w:jc w:val="start"/>
        <w:bidi/>
      </w:pPr>
      <w:r>
        <w:rPr>
          <w:sz w:val="24"/>
          <w:szCs w:val="24"/>
          <w:b w:val="1"/>
          <w:bCs w:val="1"/>
          <w:rtl/>
        </w:rPr>
        <w:t xml:space="preserve">
إتمام الأعلام،(دار صادر - بيروت،1999،ط 1،ج 1،ص 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2026-07-28T09:19:18+03:00</dcterms:created>
  <dcterms:modified xsi:type="dcterms:W3CDTF">2026-07-28T09:19:18+03:00</dcterms:modified>
</cp:coreProperties>
</file>

<file path=docProps/custom.xml><?xml version="1.0" encoding="utf-8"?>
<Properties xmlns="http://schemas.openxmlformats.org/officeDocument/2006/custom-properties" xmlns:vt="http://schemas.openxmlformats.org/officeDocument/2006/docPropsVTypes"/>
</file>