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زبارة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زبارة
</w:t>
      </w:r>
    </w:p>
    <w:p>
      <w:pPr/>
      <w:r>
        <w:rPr/>
        <w:t xml:space="preserve">أحمد زبارة  أحمد بن يوسف بن الحسين بن أحمد ابن الامير حسين المعروف بزبارة من سلالة الهادي إلى الحق الحسني الطالبي: فقيه، من مجتهدي الزيدية، من أهل صنعاء، مولدا ووفاة. له رسائل واجوبة مفيدة، منها ’’انوار التمام المشرقة بضوء الاعتصام ’’ اكمل به كتاب الاعتصام للامام المنصور القاسم ابن محمد.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2026-09-20T06:02:18+03:00</dcterms:created>
  <dcterms:modified xsi:type="dcterms:W3CDTF">2026-09-20T06:02:18+03:00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