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وهبة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وهبة
</w:t>
      </w:r>
    </w:p>
    <w:p>
      <w:pPr/>
      <w:r>
        <w:rPr/>
        <w:t xml:space="preserve">يوسف وهبة  يوسف وهبة (باشا): وزير مصرى، قبطى الأصل. من أهل القاهرة. ترقى فى الوظائف الكتابية والقضائية إلى أن كان مستشارا بمحكمة الاستئناف المختلطة، فناظرا للخارجية (سنة 1912-14) فرئيسا لمجلس الوزراء ووزيرا للمالية (سنة 1919-20) وصنف مع عزيز كحيل (شرح قانون التجارة المصرى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2026-07-29T08:23:23+03:00</dcterms:created>
  <dcterms:modified xsi:type="dcterms:W3CDTF">2026-07-29T08:23:23+03:00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