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أبي حملة أبو نصر
</w:t>
      </w:r>
    </w:p>
    <w:p>
      <w:pPr>
        <w:jc w:val="start"/>
        <w:bidi/>
      </w:pPr>
      <w:r>
        <w:rPr>
          <w:rFonts w:ascii="arial" w:hAnsi="arial" w:eastAsia="arial" w:cs="arial"/>
          <w:sz w:val="28"/>
          <w:szCs w:val="28"/>
          <w:b w:val="1"/>
          <w:bCs w:val="1"/>
          <w:rtl/>
        </w:rPr>
        <w:t xml:space="preserve">علي بن أبي حملة أبو نصر
</w:t>
      </w:r>
    </w:p>
    <w:p>
      <w:pPr/>
      <w:r>
        <w:rPr/>
        <w:t xml:space="preserve">علي بن أبي حملة أبو نصر من آل عتبة بن ربيعة القرشي من المتقنين مات سنة ست وخمسين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أبي حملة
</w:t>
      </w:r>
    </w:p>
    <w:p>
      <w:pPr/>
      <w:r>
        <w:rPr/>
        <w:t xml:space="preserve">على بن أبي حملة. شيخ ضمرة بن ربيعة.</w:t>
      </w:r>
    </w:p>
    <w:p/>
    <w:p>
      <w:pPr/>
      <w:r>
        <w:rPr/>
        <w:t xml:space="preserve">ما علمت به بأسا، ولا رأيت أحدا الآن تكلم فيه.</w:t>
      </w:r>
    </w:p>
    <w:p/>
    <w:p>
      <w:pPr/>
      <w:r>
        <w:rPr/>
        <w:t xml:space="preserve">وهو صالح الامر، ولم يخرج له أحد من أصحاب الكتب الستة </w:t>
      </w:r>
    </w:p>
    <w:p/>
    <w:p>
      <w:pPr/>
      <w:r>
        <w:rPr/>
        <w:t xml:space="preserve">[مع ثقته] </w:t>
      </w:r>
    </w:p>
    <w:p>
      <w:pPr>
        <w:jc w:val="start"/>
        <w:bidi/>
      </w:pPr>
      <w:r>
        <w:rPr>
          <w:sz w:val="24"/>
          <w:szCs w:val="24"/>
          <w:b w:val="1"/>
          <w:bCs w:val="1"/>
          <w:rtl/>
        </w:rPr>
        <w:t xml:space="preserve">
ميزان الاعتدال في نقد الرجال،(دار المعرفة للطباعة والنشر، بيروت - لبنان،1963،ط 1،ج 3،ص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حملة، مولى آل عتبة بن ربيعة، القرشي، الشامي 
</w:t>
      </w:r>
    </w:p>
    <w:p>
      <w:pPr/>
      <w:r>
        <w:rPr/>
        <w:t xml:space="preserve">علي بن أبي حملة، مولى آل عتبة بن ربيعة، القرشي، الشامي. </w:t>
      </w:r>
    </w:p>
    <w:p/>
    <w:p>
      <w:pPr/>
      <w:r>
        <w:rPr/>
        <w:t xml:space="preserve">قال الحسن، عن ضمرة: مات سنة ست وستين ومئة.</w:t>
      </w:r>
    </w:p>
    <w:p/>
    <w:p>
      <w:pPr/>
      <w:r>
        <w:rPr/>
        <w:t xml:space="preserve">وقال ضمرة، عن علي بن أبي حملة: أتيت بيت المقدس، قال لي زياد بن أبي سودة: يا أبا نصر.</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حملة، من أهل فلسطين.
</w:t>
      </w:r>
    </w:p>
    <w:p>
      <w:pPr/>
      <w:r>
        <w:rPr/>
        <w:t xml:space="preserve">علي بن أبي حملة، من أهل فلسطين. </w:t>
      </w:r>
    </w:p>
    <w:p/>
    <w:p>
      <w:pPr/>
      <w:r>
        <w:rPr/>
        <w:t xml:space="preserve">يروي عن الشاميين، كنيته أبو نصر، وقد قيل أبو حملة مولى آل عتبة بن ربيعة القرشي، روى عنه أهل بلده، مات سنة ست وخمسين ومائة، وقد قيل سنة ست وستين ومائة.</w:t>
      </w:r>
    </w:p>
    <w:p/>
    <w:p>
      <w:pPr/>
      <w:r>
        <w:rPr/>
        <w:t xml:space="preserve">وروى عن زياد بن أبي سودة. وروى عنه ضمرة، وابن المبارك.</w:t>
      </w:r>
    </w:p>
    <w:p/>
    <w:p>
      <w:pPr/>
      <w:r>
        <w:rPr/>
        <w:t xml:space="preserve">قال أحمد بن حنبل: ثقة من الثقات.</w:t>
      </w:r>
    </w:p>
    <w:p/>
    <w:p>
      <w:pPr/>
      <w:r>
        <w:rPr/>
        <w:t xml:space="preserve">وقال العجلي: شامي تابعي ثقة.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حملة
</w:t>
      </w:r>
    </w:p>
    <w:p>
      <w:pPr/>
      <w:r>
        <w:rPr/>
        <w:t xml:space="preserve">علي بن أبي حملة </w:t>
      </w:r>
    </w:p>
    <w:p/>
    <w:p>
      <w:pPr/>
      <w:r>
        <w:rPr/>
        <w:t xml:space="preserve">من أهل فلسطين</w:t>
      </w:r>
    </w:p>
    <w:p/>
    <w:p>
      <w:pPr/>
      <w:r>
        <w:rPr/>
        <w:t xml:space="preserve">يروي عن الشاميين كنيته أبو نصر وقد قيل أبو حملة مولى آل عتبة بن ربيعة القرشي روى عنه أهل بلده مات سنة ست وخمسين ومائة وقد قيل سنة ست وستين ومائة حدثنا بن قتيبة بعسقلان قال ثنا بن أبي السري قال ثنا ضمرة بن ربيعة عن علي بن أبي حملة قال قال لي زياد بن صخر يا أبا نصر إذا صنعت يدا فاصنعها إلى ذي دين أو حسب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حملة شامي
</w:t>
      </w:r>
    </w:p>
    <w:p>
      <w:pPr/>
      <w:r>
        <w:rPr/>
        <w:t xml:space="preserve">علي بن أبي حملة شامي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أبي حملة شامي
</w:t>
      </w:r>
    </w:p>
    <w:p>
      <w:pPr/>
      <w:r>
        <w:rPr/>
        <w:t xml:space="preserve">علي بن أبي حملة شامي </w:t>
      </w:r>
    </w:p>
    <w:p/>
    <w:p>
      <w:pPr/>
      <w:r>
        <w:rPr/>
        <w:t xml:space="preserve">مولى آل عتبة بن ربيعة روى عن زياد بن أبي سودة روى عنه ضمرة وابن المبارك سمعت أبي يقول ذلك نا عبد الرحمن أنا عبد الله بن أحمد بن محمد بن حنبل فيما كتب إلي قال سألت أبي عن علي بن أبي حملة قال ثقة من الثقات.</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2026-07-28T09:33:27+03:00</dcterms:created>
  <dcterms:modified xsi:type="dcterms:W3CDTF">2026-07-28T09:33:27+03:00</dcterms:modified>
</cp:coreProperties>
</file>

<file path=docProps/custom.xml><?xml version="1.0" encoding="utf-8"?>
<Properties xmlns="http://schemas.openxmlformats.org/officeDocument/2006/custom-properties" xmlns:vt="http://schemas.openxmlformats.org/officeDocument/2006/docPropsVTypes"/>
</file>