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سعيد بن أبان القرشي أبو عبد الله
</w:t>
      </w:r>
    </w:p>
    <w:p>
      <w:pPr>
        <w:jc w:val="start"/>
        <w:bidi/>
      </w:pPr>
      <w:r>
        <w:rPr>
          <w:rFonts w:ascii="arial" w:hAnsi="arial" w:eastAsia="arial" w:cs="arial"/>
          <w:sz w:val="28"/>
          <w:szCs w:val="28"/>
          <w:b w:val="1"/>
          <w:bCs w:val="1"/>
          <w:rtl/>
        </w:rPr>
        <w:t xml:space="preserve">محمد بن سعيد بن أبان القرشي أبو عبد الله
</w:t>
      </w:r>
    </w:p>
    <w:p>
      <w:pPr/>
      <w:r>
        <w:rPr/>
        <w:t xml:space="preserve">محمد بن سعيد بن أبان القرشي أبو عبد الله عم سعيد بن يحيى الأموي أصله من الكوفة جالس عبد الملك بن عمير وابن أبي خالد وذويهما ومات ببغداد سنة ثلاث وتسعين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بن أبان، أبو عبد الله، القرشي
</w:t>
      </w:r>
    </w:p>
    <w:p>
      <w:pPr/>
      <w:r>
        <w:rPr/>
        <w:t xml:space="preserve">محمد بن سعيد بن أبان، أبو عبد الله، القرشي، الأموي، أخو عبيد، وعنبسة، ويحيى، وعبد الله، كوفي الأصل. </w:t>
      </w:r>
    </w:p>
    <w:p/>
    <w:p>
      <w:pPr/>
      <w:r>
        <w:rPr/>
        <w:t xml:space="preserve">قال لي سعيد بن يحيى: مات أبي سنة أربع وتسعين ومئة، ومات عمي محمد قبله بسنة.</w:t>
      </w:r>
    </w:p>
    <w:p/>
    <w:p>
      <w:pPr/>
      <w:r>
        <w:rPr/>
        <w:t xml:space="preserve">سمع عبد الملك بن عمير، وعبد العزيز بن رفيع، وهشام بن عروة.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بن أبان القرشي، كنيته أبو عبد الله، عم سعيد بن يحيى الأموي، وهو أخو عبيد، وعنبسة، ويحيى بن سعيد بن أبان، أصله من الكوفة، وسكن بغداد.
</w:t>
      </w:r>
    </w:p>
    <w:p>
      <w:pPr/>
      <w:r>
        <w:rPr/>
        <w:t xml:space="preserve">محمد بن سعيد بن أبان القرشي، كنيته أبو عبد الله، عم سعيد بن يحيى الأموي، وهو أخو عبيد، وعنبسة، ويحيى بن سعيد بن أبان، أصله من الكوفة، وسكن بغداد. </w:t>
      </w:r>
    </w:p>
    <w:p/>
    <w:p>
      <w:pPr/>
      <w:r>
        <w:rPr/>
        <w:t xml:space="preserve">يروي عن عبد الملك بن عمير والكوفيين. روى عنه ابن أخيه سعيد بن يحيى بن سعيد الأموي. مات سنة ثلاث وتسعين ومائة.</w:t>
      </w:r>
    </w:p>
    <w:p/>
    <w:p>
      <w:pPr/>
      <w:r>
        <w:rPr/>
        <w:t xml:space="preserve">وفي كتاب ابن أبي حاتم: روى عن مجالد. روى عنه عبد الملك بن عمير، روى عنه ابن أخيه.</w:t>
      </w:r>
    </w:p>
    <w:p/>
    <w:p>
      <w:pPr/>
      <w:r>
        <w:rPr/>
        <w:t xml:space="preserve">وروى عن الدارقطني: بنو سعيد بن أبان كلهم ثقات.</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بن أبان القرشي كنيته أبو عبد الله
</w:t>
      </w:r>
    </w:p>
    <w:p>
      <w:pPr/>
      <w:r>
        <w:rPr/>
        <w:t xml:space="preserve">محمد بن سعيد بن أبان القرشي كنيته أبو عبد الله </w:t>
      </w:r>
    </w:p>
    <w:p/>
    <w:p>
      <w:pPr/>
      <w:r>
        <w:rPr/>
        <w:t xml:space="preserve">عم سعيد بن يحيى الأموي وهو أخو عبيد وعنبسة ويحيى بن سعيد بن أبان أصله من الكوفة سكن بغداد</w:t>
      </w:r>
    </w:p>
    <w:p/>
    <w:p>
      <w:pPr/>
      <w:r>
        <w:rPr/>
        <w:t xml:space="preserve">يروي عن عبد الملك بن عمير والكوفيين روى عنه بن أخيه سعيد بن يحيى الأموي مات سنة ثلاث وتسعين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بن أبان القرشي الأموي
</w:t>
      </w:r>
    </w:p>
    <w:p>
      <w:pPr/>
      <w:r>
        <w:rPr/>
        <w:t xml:space="preserve">محمد بن سعيد بن أبان القرشي الأموي </w:t>
      </w:r>
    </w:p>
    <w:p/>
    <w:p>
      <w:pPr/>
      <w:r>
        <w:rPr/>
        <w:t xml:space="preserve">أخو يحيى بن سعيد روى عن مجالد وعبد الملك بن عمير روى عنه بن أخيه سعيد بن يحيى بن سعيد الأموي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2026-07-29T04:26:49+03:00</dcterms:created>
  <dcterms:modified xsi:type="dcterms:W3CDTF">2026-07-29T04:26:49+03:00</dcterms:modified>
</cp:coreProperties>
</file>

<file path=docProps/custom.xml><?xml version="1.0" encoding="utf-8"?>
<Properties xmlns="http://schemas.openxmlformats.org/officeDocument/2006/custom-properties" xmlns:vt="http://schemas.openxmlformats.org/officeDocument/2006/docPropsVTypes"/>
</file>