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عبد الله القرشي الأموي أبو عمار
</w:t>
      </w:r>
    </w:p>
    <w:p>
      <w:pPr>
        <w:jc w:val="start"/>
        <w:bidi/>
      </w:pPr>
      <w:r>
        <w:rPr>
          <w:rFonts w:ascii="arial" w:hAnsi="arial" w:eastAsia="arial" w:cs="arial"/>
          <w:sz w:val="28"/>
          <w:szCs w:val="28"/>
          <w:b w:val="1"/>
          <w:bCs w:val="1"/>
          <w:rtl/>
        </w:rPr>
        <w:t xml:space="preserve">شداد بن عبد الله القرشي الأموي أبو عمار
</w:t>
      </w:r>
    </w:p>
    <w:p>
      <w:pPr/>
      <w:r>
        <w:rPr/>
        <w:t xml:space="preserve">شداد بن عبد الله القرشي الأموي أبو عمار مولى معاوية بن أبي سفيان من خيار أهل الشام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عبد الله، أبو عمار، مولى معاوية بن أبي سفيان، القرشي، الأموي، الدمشقي 
</w:t>
      </w:r>
    </w:p>
    <w:p>
      <w:pPr/>
      <w:r>
        <w:rPr/>
        <w:t xml:space="preserve">شداد بن عبد الله، أبو عمار، مولى معاوية بن أبي سفيان، القرشي، الأموي، الدمشقي. </w:t>
      </w:r>
    </w:p>
    <w:p/>
    <w:p>
      <w:pPr/>
      <w:r>
        <w:rPr/>
        <w:t xml:space="preserve">عن أبي أمامة، وواثلة.</w:t>
      </w:r>
    </w:p>
    <w:p/>
    <w:p>
      <w:pPr/>
      <w:r>
        <w:rPr/>
        <w:t xml:space="preserve">روى عنه: الأوزاعي.</w:t>
      </w:r>
    </w:p>
    <w:p/>
    <w:p>
      <w:pPr/>
      <w:r>
        <w:rPr/>
        <w:t xml:space="preserve">حدثني أحمد بن ثابت، حدثنا النضر، عن عكرمة، عن شداد؛ صحبت أنساً، وهو وافد إلى عبد الملك، وكان يصلي على بعيره.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عبد الله أبو عمار
</w:t>
      </w:r>
    </w:p>
    <w:p>
      <w:pPr/>
      <w:r>
        <w:rPr/>
        <w:t xml:space="preserve">شداد بن عبد الله أبو عمار </w:t>
      </w:r>
    </w:p>
    <w:p/>
    <w:p>
      <w:pPr/>
      <w:r>
        <w:rPr/>
        <w:t xml:space="preserve">مولى معاوية عن أبي هريرة وعوف بن مالك وعنه الأوزاعي وعكرمة بن عمار ثقة يرسل كثيرا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عبد الله القرشي الأموي الدمشقي أبو عمار مولى معاوية بن أبي سفيان
</w:t>
      </w:r>
    </w:p>
    <w:p>
      <w:pPr/>
      <w:r>
        <w:rPr/>
        <w:t xml:space="preserve">شداد بن عبد الله القرشي الأموي الدمشقي أبو عمار مولى معاوية بن أبي سفيان </w:t>
      </w:r>
    </w:p>
    <w:p/>
    <w:p>
      <w:pPr/>
      <w:r>
        <w:rPr/>
        <w:t xml:space="preserve">روى عن أبي أسماء عمرو بن مرثد في الصلاة وأبي أمامة الباهلي في الصلاة والزكاة واللباس والكفارة وواثلة بن الأسقع في شرف النبي صلى الله عليه وسلم وعبد الله بن فروخ في شرف النبي صلى الله عليه وسلم</w:t>
      </w:r>
    </w:p>
    <w:p/>
    <w:p>
      <w:pPr/>
      <w:r>
        <w:rPr/>
        <w:t xml:space="preserve">روى عنه الأوزاعي وعكرمة بن عمار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عبد الله الأموي، مولى معاوية أبو عمار الدمشقي.
</w:t>
      </w:r>
    </w:p>
    <w:p>
      <w:pPr/>
      <w:r>
        <w:rPr/>
        <w:t xml:space="preserve">(بخ م 4) شداد بن عبد الله الأموي، مولى معاوية أبو عمار الدمشقي. </w:t>
      </w:r>
    </w:p>
    <w:p/>
    <w:p>
      <w:pPr/>
      <w:r>
        <w:rPr/>
        <w:t xml:space="preserve">ذكر ابن عساكر في «تاريخه» أنه عذري.</w:t>
      </w:r>
    </w:p>
    <w:p/>
    <w:p>
      <w:pPr/>
      <w:r>
        <w:rPr/>
        <w:t xml:space="preserve">وقال يعقوب بن سفيان: وروى - يعني الأوزاعي - عن شداد أبي عمار ثقة.</w:t>
      </w:r>
    </w:p>
    <w:p/>
    <w:p>
      <w:pPr/>
      <w:r>
        <w:rPr/>
        <w:t xml:space="preserve">ونسبه الدارقطني مصريا، وهو وهم.</w:t>
      </w:r>
    </w:p>
    <w:p/>
    <w:p>
      <w:pPr/>
      <w:r>
        <w:rPr/>
        <w:t xml:space="preserve">وذكره ابن خلفون وابن حبان في «الثقات»، وخرج حديثه في «صحيحه»، وكذا أبو عوانة والحاكم والطوسي.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عبد الله القرشي الدمشقي الأموي
</w:t>
      </w:r>
    </w:p>
    <w:p>
      <w:pPr/>
      <w:r>
        <w:rPr/>
        <w:t xml:space="preserve">شداد بن عبد الله القرشي الدمشقي الأموي </w:t>
      </w:r>
    </w:p>
    <w:p/>
    <w:p>
      <w:pPr/>
      <w:r>
        <w:rPr/>
        <w:t xml:space="preserve">مولى معاوية بن أبي سفيان كنيته أبو عمار</w:t>
      </w:r>
    </w:p>
    <w:p/>
    <w:p>
      <w:pPr/>
      <w:r>
        <w:rPr/>
        <w:t xml:space="preserve">يروي عن أبي أمامة وواثلة بن الأسقع روى عنه الأوزاعي وعكرمة بن عمار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عبد الله أبو عمار شامي
</w:t>
      </w:r>
    </w:p>
    <w:p>
      <w:pPr/>
      <w:r>
        <w:rPr/>
        <w:t xml:space="preserve">شداد بن عبد الله أبو عمار شامي </w:t>
      </w:r>
    </w:p>
    <w:p/>
    <w:p>
      <w:pPr/>
      <w:r>
        <w:rPr/>
        <w:t xml:space="preserve">تابعي ثقة روى عنه الأوزاعي وعوف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عبد الله أبو عمار
</w:t>
      </w:r>
    </w:p>
    <w:p>
      <w:pPr/>
      <w:r>
        <w:rPr/>
        <w:t xml:space="preserve">شداد بن عبد الله أبو عمار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عبد الله أبو عمار الدمشقي
</w:t>
      </w:r>
    </w:p>
    <w:p>
      <w:pPr/>
      <w:r>
        <w:rPr/>
        <w:t xml:space="preserve">شداد بن عبد الله أبو عمار الدمشقي </w:t>
      </w:r>
    </w:p>
    <w:p/>
    <w:p>
      <w:pPr/>
      <w:r>
        <w:rPr/>
        <w:t xml:space="preserve">مولى معاوية بن أبي سفيان روى عن أبي أمامة وواثلة بن الأسقع روى عنه الأوزاعي وعكرمة بن عمار سمعت أبي يقول ذلك قال أبو محمد روى عنه يحيى بن أبي كثير حدثنا عبد الرحمن حدثني أبي نا محمد بن المثنى أبو موسى نا أبو عامر يعني العقدي قال أنا علي يعني ابن المبارك عن يحيى بن أبي كثير قال حدثني شداد بن عبد الله وكان مرضياً حدثنا عبد الرحمن أنا يعقوب بن إسحاق الهروي فيما كتب إلي قال أنا عثمان بن سعيد الدارمي قال: قلت ليحيى بن معين: أبو عمار الذي يروي عنه الأوزاعي ما حاله؟ فقال: شداد ليس به بأس حدثنا عبد الرحمن قال سألت أبي عن شداد بن عبد الله أبي عمار فقال: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2026-07-28T23:16:17+03:00</dcterms:created>
  <dcterms:modified xsi:type="dcterms:W3CDTF">2026-07-28T23:16:17+03:00</dcterms:modified>
</cp:coreProperties>
</file>

<file path=docProps/custom.xml><?xml version="1.0" encoding="utf-8"?>
<Properties xmlns="http://schemas.openxmlformats.org/officeDocument/2006/custom-properties" xmlns:vt="http://schemas.openxmlformats.org/officeDocument/2006/docPropsVTypes"/>
</file>