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الداية
</w:t>
      </w:r>
    </w:p>
    <w:p>
      <w:pPr>
        <w:jc w:val="start"/>
        <w:bidi/>
      </w:pPr>
      <w:r>
        <w:rPr>
          <w:rFonts w:ascii="arial" w:hAnsi="arial" w:eastAsia="arial" w:cs="arial"/>
          <w:sz w:val="28"/>
          <w:szCs w:val="28"/>
          <w:b w:val="1"/>
          <w:bCs w:val="1"/>
          <w:rtl/>
        </w:rPr>
        <w:t xml:space="preserve">ابن الداية
</w:t>
      </w:r>
    </w:p>
    <w:p>
      <w:pPr/>
      <w:r>
        <w:rPr/>
        <w:t xml:space="preserve">ابن الداية  يوسف بن إبراهيم، أبو الحسن ابن الداية: من الحساب الكتاب. بغدادي. من موالي إبرايم بن المهدي. كان ابن دايته، ونشأ في خدمته. ومات ابن المهدي (سنة 224) فرحل يوسف إلى دمشق (سنة 225) ومنها إلى مصر فكان من جلة كتابها، ومن أهل الثراء والنعمة فيها. وكانت له حسنات مستورة كبيرة، وعطايا يجريها على من قعد بهم الدهر. وفي أيامه ولي مصر أحمد بن طولون. وحبسه مرة في جانب من داره، فاجتمع نحو ثلاثين رجلا ودخلوا على ابن طولون يسألونه إن أراد قتله قتله أن يقتلهم معه، وذكروا أنهم يعيشون من بره منذ ثلاثين سنة، وعجوا بالبكاء، فأطلقه. وكانت وفاته بمصر، في ايام ابن طولون. له كتاب في (أخبار الأطباء) نقل عنه ابن أبي أصيبعة جملة في التعريف بموضع جالينوس ومسكنه، وكتاب آخر في (أخبار ابن المهدي). </w:t>
      </w:r>
    </w:p>
    <w:p>
      <w:pPr>
        <w:jc w:val="start"/>
        <w:bidi/>
      </w:pPr>
      <w:r>
        <w:rPr>
          <w:sz w:val="24"/>
          <w:szCs w:val="24"/>
          <w:b w:val="1"/>
          <w:bCs w:val="1"/>
          <w:rtl/>
        </w:rPr>
        <w:t xml:space="preserve">
الأعلام،(دار العلم للملايين - بيروت،2002،ط 15،ج 8،ص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2026-10-10T14:40:45+03:00</dcterms:created>
  <dcterms:modified xsi:type="dcterms:W3CDTF">2026-10-10T14:40:45+03:00</dcterms:modified>
</cp:coreProperties>
</file>

<file path=docProps/custom.xml><?xml version="1.0" encoding="utf-8"?>
<Properties xmlns="http://schemas.openxmlformats.org/officeDocument/2006/custom-properties" xmlns:vt="http://schemas.openxmlformats.org/officeDocument/2006/docPropsVTypes"/>
</file>