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السكسك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السكسك
</w:t>
      </w:r>
    </w:p>
    <w:p>
      <w:pPr/>
      <w:r>
        <w:rPr/>
        <w:t xml:space="preserve">ابن السكسك  يعفر بن السكسك بن وائل بن حمير: من ملوك الدولة الحميرية فى اليمن. جاهلى قديم. تولى بعد وفاة أبيه، وكان صغير السن عليلا، فقوى الطامعون بالأقاليم، وانتقض ملكه. ولما شعر بالموت ولم يكن له ولد قال لقومه: هذا تاجكم فخذوه. فأخذ قومه التاج فوضعوه على بطن امرأته وكانت حاملا، فملكوا من فى بطنها، فولدت غلاما سمى النعمان، فقالوا: كان النعمان ملكا فى بطن أمه.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2026-10-10T11:41:16+03:00</dcterms:created>
  <dcterms:modified xsi:type="dcterms:W3CDTF">2026-10-10T11:41:16+03:00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