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سعيد، أبو عبد الله النحوي المقرئ
</w:t>
      </w:r>
    </w:p>
    <w:p>
      <w:pPr>
        <w:jc w:val="start"/>
        <w:bidi/>
      </w:pPr>
      <w:r>
        <w:rPr>
          <w:rFonts w:ascii="arial" w:hAnsi="arial" w:eastAsia="arial" w:cs="arial"/>
          <w:sz w:val="28"/>
          <w:szCs w:val="28"/>
          <w:b w:val="1"/>
          <w:bCs w:val="1"/>
          <w:rtl/>
        </w:rPr>
        <w:t xml:space="preserve">محمد بن عبد الرحمن بن سعيد النحوي المقرئ، رحمه الله، أبو عبد الله
</w:t>
      </w:r>
    </w:p>
    <w:p>
      <w:pPr/>
      <w:r>
        <w:rPr/>
        <w:t xml:space="preserve">محمد بن عبد الرحمن بن سعيد النحوي المقرئ، رحمه الله، أبو عبد الله من أهل قرطبة أخذ عن أبي محمد ابن شعيب المقرئ وأبي مروان ابن سراج وغيرهما. وأقرأ بجامع عن قرطبة ثم عاد إليها.</w:t>
      </w:r>
    </w:p>
    <w:p/>
    <w:p>
      <w:pPr/>
      <w:r>
        <w:rPr/>
        <w:t xml:space="preserve">سمعت عليه بقراءة غيري بعض شيء مما عنده، وتوفي سنة خمس وخمسمائة.</w:t>
      </w:r>
    </w:p>
    <w:p/>
    <w:p>
      <w:pPr/>
      <w:r>
        <w:rPr/>
        <w:t xml:space="preserve">وحدثنا، رحمه الله، فيما قرئ عليه وأنا أسمع عن أبي مروان ابن سراج حدثنا أبو القاسم ابن الإفليلي حدثنا أبو زكرياء العائذي وحدثنا أحمد بن خالد حدثنا علي بن عبد العزيز حدثنا القاسم بن سلام القاضي حدثني حجاج عن شعبة عن قتادة عن يونس ابن جبير عن محمد بن سعد عن أبيه سعد أن النبي صلى الله عليه وسلم قال: ’’لأن يمتلئ جوف أحدكم قيحا حتى يريه خير له من أن يمتلئ شعرا’’.</w:t>
      </w:r>
    </w:p>
    <w:p>
      <w:pPr>
        <w:jc w:val="start"/>
        <w:bidi/>
      </w:pPr>
      <w:r>
        <w:rPr>
          <w:sz w:val="24"/>
          <w:szCs w:val="24"/>
          <w:b w:val="1"/>
          <w:bCs w:val="1"/>
          <w:rtl/>
        </w:rPr>
        <w:t xml:space="preserve">
الغنية / فهرست شيوخ القاضي عياض،(دار الغرب الإسلامي،1982،ط 1،ج 1،ص 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2026-07-29T08:26:50+03:00</dcterms:created>
  <dcterms:modified xsi:type="dcterms:W3CDTF">2026-07-29T08:26:50+03:00</dcterms:modified>
</cp:coreProperties>
</file>

<file path=docProps/custom.xml><?xml version="1.0" encoding="utf-8"?>
<Properties xmlns="http://schemas.openxmlformats.org/officeDocument/2006/custom-properties" xmlns:vt="http://schemas.openxmlformats.org/officeDocument/2006/docPropsVTypes"/>
</file>