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الفصيح
</w:t>
      </w:r>
    </w:p>
    <w:p>
      <w:pPr>
        <w:jc w:val="start"/>
        <w:bidi/>
      </w:pPr>
      <w:r>
        <w:rPr>
          <w:rFonts w:ascii="arial" w:hAnsi="arial" w:eastAsia="arial" w:cs="arial"/>
          <w:sz w:val="28"/>
          <w:szCs w:val="28"/>
          <w:b w:val="1"/>
          <w:bCs w:val="1"/>
          <w:rtl/>
        </w:rPr>
        <w:t xml:space="preserve">يزيد الفصيح
</w:t>
      </w:r>
    </w:p>
    <w:p>
      <w:pPr/>
      <w:r>
        <w:rPr/>
        <w:t xml:space="preserve">يزيد الفصيح  يزيد بن طلحة العبيى، أبو خالد: كاتب بليغ، له شعر. من أهل إشبيلية. كان أستاذا فى علم العربية واللغة، من فصحاء الخطباء. أورد أبو بكر الزبيدى قطعة من نثره كتب بها إلى أهل (قرمونة) يحضهم على الطاعة، وأبياتا جيدة من شعره، آخرها:</w:t>
      </w:r>
    </w:p>
    <w:p/>
    <w:p>
      <w:pPr/>
      <w:r>
        <w:rPr/>
        <w:t xml:space="preserve">#تفضل بالفضل الذى هو أهلهـ ، وأدرك ماء الوجه من قبل أن يجرىوكان يعرف بيزيد الفصيح. </w:t>
      </w:r>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2026-10-10T10:51:30+03:00</dcterms:created>
  <dcterms:modified xsi:type="dcterms:W3CDTF">2026-10-10T10:51:30+03:00</dcterms:modified>
</cp:coreProperties>
</file>

<file path=docProps/custom.xml><?xml version="1.0" encoding="utf-8"?>
<Properties xmlns="http://schemas.openxmlformats.org/officeDocument/2006/custom-properties" xmlns:vt="http://schemas.openxmlformats.org/officeDocument/2006/docPropsVTypes"/>
</file>