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الصرصري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الصرصري
</w:t>
      </w:r>
    </w:p>
    <w:p>
      <w:pPr/>
      <w:r>
        <w:rPr/>
        <w:t xml:space="preserve">الصرصري  يحيى بن يوسف بن يحيى الأنصارى، أبو زكريا، جمال الدين الصرصرى: شاعر، من أهل صرصر (على مقربة من بغداد) سكن بغداد. وكان ضريرا. له (ديوان شعر –خ) صغير؛ ومنظومات فى الفقه وغيره، منها (الدرة اليتيمة والمحجة المستقيمة -خ) قصيدة دالية فى الفقه الحنبلى 2774 بيتا، شرحها محمد بن أيوب التاذفى، فى مجلدين، و (المنتقى من مدائح الرسول-خ) لعله المسمى (المختار من مدائح المختار) و (عقيدة-خ) و (الوصية الصرصرية-خ) و (قصيدة) فى كل بيت منها حروف الهجاء كلها؛ أولها:</w:t>
      </w:r>
    </w:p>
    <w:p/>
    <w:p>
      <w:pPr/>
      <w:r>
        <w:rPr/>
        <w:t xml:space="preserve">#أبت غير ثج الدمع مقلة ذى حزنقتله التتار يوم دخلوا بغداد؛ قيل: قتل أحدهم بعكازة، ثم استشهد. وحمل إلى صرصر فدفن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الصرصري المادح
</w:t>
      </w:r>
    </w:p>
    <w:p>
      <w:pPr/>
      <w:r>
        <w:rPr/>
        <w:t xml:space="preserve">الصرصري المادح يحيى بن يوسف.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2026-07-29T07:08:17+03:00</dcterms:created>
  <dcterms:modified xsi:type="dcterms:W3CDTF">2026-07-29T07:08:17+03:00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