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نعمان الحنفي الخواجكان
</w:t>
      </w:r>
    </w:p>
    <w:p>
      <w:pPr>
        <w:jc w:val="start"/>
        <w:bidi/>
      </w:pPr>
      <w:r>
        <w:rPr>
          <w:rFonts w:ascii="arial" w:hAnsi="arial" w:eastAsia="arial" w:cs="arial"/>
          <w:sz w:val="28"/>
          <w:szCs w:val="28"/>
          <w:b w:val="1"/>
          <w:bCs w:val="1"/>
          <w:rtl/>
        </w:rPr>
        <w:t xml:space="preserve">نعمان الحنفي الخواجكان
</w:t>
      </w:r>
    </w:p>
    <w:p>
      <w:pPr/>
      <w:r>
        <w:rPr/>
        <w:t xml:space="preserve">نعمان الحنفي الخواجكان ابن محمد الحنفي الادرنوي نزيل قسطنطينية المعروف بالخواجكان ورئيس الكتاب في الدولة العثمانية كان عارفا أديبا كاتبا متقنا ماهرا بالخطوط وتوقيع المناشير السلطانية والأوامر الخاقانية مع مراعاة القوانين المطابقة للشريعة قدم دار السلطنة قسطنطينية وأخذ بها الخطوط والكتابة عن الأستاذ عبد الله يدي قللي الكاتب المقدم ذكره وغيره وبرع في الأقلام جميعا وأتقنها بأنواعها على طرائقها وسلك طريق الكتاب في الديوان العثماني واشتهر أمره وصار كاتب الديوان المذكور وتذكرجي ثاني ثم صار كاتب أوجاق العسكر الجديد توفرت حرمته وعلا قدره وازداد وجاهة حتى صار رئيس الكتاب إلى أن مات وكانت وفاته يوم الثلاثاء عاشر شوال سنة ثمانين ومائة وألف والادرنوي نسبة إلى أدرنة بفتح الألف وسكون الدال المهملة وفتح الراء المهملة أيضا ونون وهاء بلدة عظيمة رحمه الله</w:t>
      </w:r>
    </w:p>
    <w:p>
      <w:pPr>
        <w:jc w:val="start"/>
        <w:bidi/>
      </w:pPr>
      <w:r>
        <w:rPr>
          <w:sz w:val="24"/>
          <w:szCs w:val="24"/>
          <w:b w:val="1"/>
          <w:bCs w:val="1"/>
          <w:rtl/>
        </w:rPr>
        <w:t xml:space="preserve">
سلك الدرر في أعيان القرن الثاني عشر،(دار البشائر الإسلامية / دار ابن حزم،1988،ط 3،ج 4،ص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2026-07-29T04:50:41+03:00</dcterms:created>
  <dcterms:modified xsi:type="dcterms:W3CDTF">2026-07-29T04:50:41+03:00</dcterms:modified>
</cp:coreProperties>
</file>

<file path=docProps/custom.xml><?xml version="1.0" encoding="utf-8"?>
<Properties xmlns="http://schemas.openxmlformats.org/officeDocument/2006/custom-properties" xmlns:vt="http://schemas.openxmlformats.org/officeDocument/2006/docPropsVTypes"/>
</file>