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يحيى بن منصور بن الجراح، أبو الحسين، تاج الدين: كاتب ديوان الإنشاء فى الديار المصرية، وأحد الأدباء الفضلاء الشعراء. ولد بالقاهرة، وقرأ بها وبالإسكندرية. وكتب فى ديوان الإنشاء مدة طويلة. وكان خطه فى غاية الجودة، كما يقول الحافظ المنذرى. وتوفى بثغر دمياط، وهو فى حصر العدو. له (رسائل) مدونة. </w:t>
      </w:r>
    </w:p>
    <w:p>
      <w:pPr>
        <w:jc w:val="start"/>
        <w:bidi/>
      </w:pPr>
      <w:r>
        <w:rPr>
          <w:sz w:val="24"/>
          <w:szCs w:val="24"/>
          <w:b w:val="1"/>
          <w:bCs w:val="1"/>
          <w:rtl/>
        </w:rPr>
        <w:t xml:space="preserve">
الأعلام،(دار العلم للملايين - بيروت،2002،ط 15،ج 8،ص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يحيى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الأديب المنشئ تاج الدين يحيى بن منصور ابن الجراح المصري، صاحب الخط الأنيق، والترسل البديع.</w:t>
      </w:r>
    </w:p>
    <w:p/>
    <w:p>
      <w:pPr/>
      <w:r>
        <w:rPr/>
        <w:t xml:space="preserve">خدم مدة، وروى عن السلفي، وله لغز: ماشي قلبه حجر، ووجه قمر، إن نبذ اعتزل البشر، وإن أجعته رضي بالنوى، وانطوى على الخوى، وإن أشبعته قبل القدم وصحب الخدم، وإن غلفته ضاع، وإن أدخلته السوق أبى أن يباع، وإن شددت ثانية وحذفت رابعه كدر الحياة وخفف الصلاة وأحدث وقت العصر الضجر ووقت الفجر الخدر، وإن فصلته دعا لك وبقى، ما إن ركبته هالك وربما كثر مالك، وأحسن بعون المساكين مآلك.</w:t>
      </w:r>
    </w:p>
    <w:p/>
    <w:p>
      <w:pPr/>
      <w:r>
        <w:rPr/>
        <w:t xml:space="preserve">قوله: قلبه حجر أي جلمد، والمساكين أهل السفينة في البحر.</w:t>
      </w:r>
    </w:p>
    <w:p/>
    <w:p>
      <w:pPr/>
      <w:r>
        <w:rPr/>
        <w:t xml:space="preserve">توفي في شعبان، سنة ست عشرة وست مائة، وله خمس وسبعون سنة.</w:t>
      </w:r>
    </w:p>
    <w:p>
      <w:pPr>
        <w:jc w:val="start"/>
        <w:bidi/>
      </w:pPr>
      <w:r>
        <w:rPr>
          <w:sz w:val="24"/>
          <w:szCs w:val="24"/>
          <w:b w:val="1"/>
          <w:bCs w:val="1"/>
          <w:rtl/>
        </w:rPr>
        <w:t xml:space="preserve">
سير أعلام النبلاء،(دار الحديث- القاهرة،2006،ط 1،ج 16،ص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2026-08-26T09:14:07+03:00</dcterms:created>
  <dcterms:modified xsi:type="dcterms:W3CDTF">2026-08-26T09:14:07+03:00</dcterms:modified>
</cp:coreProperties>
</file>

<file path=docProps/custom.xml><?xml version="1.0" encoding="utf-8"?>
<Properties xmlns="http://schemas.openxmlformats.org/officeDocument/2006/custom-properties" xmlns:vt="http://schemas.openxmlformats.org/officeDocument/2006/docPropsVTypes"/>
</file>