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الأديب أبو الحسن غلام البكري رحمه الله تعالى
</w:t>
      </w:r>
    </w:p>
    <w:p>
      <w:pPr>
        <w:jc w:val="start"/>
        <w:bidi/>
      </w:pPr>
      <w:r>
        <w:rPr>
          <w:rFonts w:ascii="arial" w:hAnsi="arial" w:eastAsia="arial" w:cs="arial"/>
          <w:sz w:val="28"/>
          <w:szCs w:val="28"/>
          <w:b w:val="1"/>
          <w:bCs w:val="1"/>
          <w:rtl/>
        </w:rPr>
        <w:t xml:space="preserve">الأديب أبو الحسن غلام البكري رحمه الله تعالى
</w:t>
      </w:r>
    </w:p>
    <w:p>
      <w:pPr/>
      <w:r>
        <w:rPr/>
        <w:t xml:space="preserve">الأديب أبو الحسن غلام البكري رحمه الله تعالى ذو الخاطر الجايش، الباري لنبل المحاسن الرايش، الذي اخترع وولد، وقلد الأوان من إحسانه ما قلد، طلع في سماء الدولة العبادية نجما، وصار لمسترق سمعها رحما، وكان له فيها مقام محمود، وتوقد لم يعره خمود، ثم استوفى طلقه، ولبس العمر حتى اخلقه، صحب الدولة المرابطية برهة منم الزمان، لا يا لو تقليد نحرها لئالي وجمان، وقد أثبت له ما تستغربه، وينير لك به مشرقه ومغربه، فمن ذلك قوله من قصيدة أولها. طويل</w:t>
      </w:r>
    </w:p>
    <w:p/>
    <w:p>
      <w:pPr>
        <w:jc w:val="center"/>
      </w:pPr>
      <w:r>
        <w:rPr>
          <w:color w:val="ff0000"/>
        </w:rPr>
        <w:t xml:space="preserve">لاحت وللظلماء من دونها سدل</w:t>
      </w:r>
      <w:r>
        <w:rPr>
          <w:color w:val="ff0000"/>
        </w:rPr>
        <w:t xml:space="preserve">      </w:t>
      </w:r>
      <w:r>
        <w:rPr>
          <w:color w:val="ff0000"/>
        </w:rPr>
        <w:t xml:space="preserve">عقيقه برق مثل ما انتضى النصل</w:t>
      </w:r>
    </w:p>
    <w:p/>
    <w:p>
      <w:pPr>
        <w:jc w:val="center"/>
      </w:pPr>
      <w:r>
        <w:rPr>
          <w:color w:val="ff0000"/>
        </w:rPr>
        <w:t xml:space="preserve">أطارت سناها في دجاها كأنه</w:t>
      </w:r>
      <w:r>
        <w:rPr>
          <w:color w:val="ff0000"/>
        </w:rPr>
        <w:t xml:space="preserve">      </w:t>
      </w:r>
      <w:r>
        <w:rPr>
          <w:color w:val="ff0000"/>
        </w:rPr>
        <w:t xml:space="preserve">تبلج خد حفه فاحم جثل</w:t>
      </w:r>
    </w:p>
    <w:p/>
    <w:p>
      <w:pPr>
        <w:jc w:val="center"/>
      </w:pPr>
      <w:r>
        <w:rPr>
          <w:color w:val="ff0000"/>
        </w:rPr>
        <w:t xml:space="preserve">لدى ليلة رومية حبشية</w:t>
      </w:r>
      <w:r>
        <w:rPr>
          <w:color w:val="ff0000"/>
        </w:rPr>
        <w:t xml:space="preserve">      </w:t>
      </w:r>
      <w:r>
        <w:rPr>
          <w:color w:val="ff0000"/>
        </w:rPr>
        <w:t xml:space="preserve">تغازلنا من شهبها أعين شهل</w:t>
      </w:r>
    </w:p>
    <w:p/>
    <w:p>
      <w:pPr>
        <w:jc w:val="center"/>
      </w:pPr>
      <w:r>
        <w:rPr>
          <w:color w:val="ff0000"/>
        </w:rPr>
        <w:t xml:space="preserve">تود عيون الغانيات لو أنها</w:t>
      </w:r>
      <w:r>
        <w:rPr>
          <w:color w:val="ff0000"/>
        </w:rPr>
        <w:t xml:space="preserve">      </w:t>
      </w:r>
      <w:r>
        <w:rPr>
          <w:color w:val="ff0000"/>
        </w:rPr>
        <w:t xml:space="preserve">إذا مرضت عند الصباح لها كحل</w:t>
      </w:r>
    </w:p>
    <w:p/>
    <w:p>
      <w:pPr>
        <w:jc w:val="center"/>
      </w:pPr>
      <w:r>
        <w:rPr>
          <w:color w:val="ff0000"/>
        </w:rPr>
        <w:t xml:space="preserve">بدت في حلاها فالتقتنا نجومها</w:t>
      </w:r>
      <w:r>
        <w:rPr>
          <w:color w:val="ff0000"/>
        </w:rPr>
        <w:t xml:space="preserve">      </w:t>
      </w:r>
      <w:r>
        <w:rPr>
          <w:color w:val="ff0000"/>
        </w:rPr>
        <w:t xml:space="preserve">بأنجم راح في الشفاه لها أفل</w:t>
      </w:r>
    </w:p>
    <w:p/>
    <w:p>
      <w:pPr>
        <w:jc w:val="center"/>
      </w:pPr>
      <w:r>
        <w:rPr>
          <w:color w:val="ff0000"/>
        </w:rPr>
        <w:t xml:space="preserve">إلى أن بدا للصبح في طرة الدجا</w:t>
      </w:r>
      <w:r>
        <w:rPr>
          <w:color w:val="ff0000"/>
        </w:rPr>
        <w:t xml:space="preserve">      </w:t>
      </w:r>
      <w:r>
        <w:rPr>
          <w:color w:val="ff0000"/>
        </w:rPr>
        <w:t xml:space="preserve">دبيب كما استقرت مدارجها النمل</w:t>
      </w:r>
    </w:p>
    <w:p/>
    <w:p>
      <w:pPr>
        <w:jc w:val="center"/>
      </w:pPr>
      <w:r>
        <w:rPr>
          <w:color w:val="ff0000"/>
        </w:rPr>
        <w:t xml:space="preserve">نعيم أرى الأيام تثني عنانه</w:t>
      </w:r>
      <w:r>
        <w:rPr>
          <w:color w:val="ff0000"/>
        </w:rPr>
        <w:t xml:space="preserve">      </w:t>
      </w:r>
      <w:r>
        <w:rPr>
          <w:color w:val="ff0000"/>
        </w:rPr>
        <w:t xml:space="preserve">علينا إذا القى تثنيته الحسل</w:t>
      </w:r>
    </w:p>
    <w:p/>
    <w:p>
      <w:pPr>
        <w:jc w:val="center"/>
      </w:pPr>
      <w:r>
        <w:rPr>
          <w:color w:val="ff0000"/>
        </w:rPr>
        <w:t xml:space="preserve">أفى لهوات الليث ريع أبيه</w:t>
      </w:r>
      <w:r>
        <w:rPr>
          <w:color w:val="ff0000"/>
        </w:rPr>
        <w:t xml:space="preserve">      </w:t>
      </w:r>
      <w:r>
        <w:rPr>
          <w:color w:val="ff0000"/>
        </w:rPr>
        <w:t xml:space="preserve">ولو علني فيها مجاحته الصل</w:t>
      </w:r>
    </w:p>
    <w:p/>
    <w:p>
      <w:pPr>
        <w:jc w:val="center"/>
      </w:pPr>
      <w:r>
        <w:rPr>
          <w:color w:val="ff0000"/>
        </w:rPr>
        <w:t xml:space="preserve">نكرت الدنا والأرض فيها فليس لي</w:t>
      </w:r>
      <w:r>
        <w:rPr>
          <w:color w:val="ff0000"/>
        </w:rPr>
        <w:t xml:space="preserve">      </w:t>
      </w:r>
      <w:r>
        <w:rPr>
          <w:color w:val="ff0000"/>
        </w:rPr>
        <w:t xml:space="preserve">بها عقوة آوى إليها ولا أهل</w:t>
      </w:r>
    </w:p>
    <w:p/>
    <w:p>
      <w:pPr>
        <w:jc w:val="center"/>
      </w:pPr>
      <w:r>
        <w:rPr>
          <w:color w:val="ff0000"/>
        </w:rPr>
        <w:t xml:space="preserve">وأفردني صرف الزمان كأنني</w:t>
      </w:r>
      <w:r>
        <w:rPr>
          <w:color w:val="ff0000"/>
        </w:rPr>
        <w:t xml:space="preserve">      </w:t>
      </w:r>
      <w:r>
        <w:rPr>
          <w:color w:val="ff0000"/>
        </w:rPr>
        <w:t xml:space="preserve">طرير من الهندي اخلصه الصقل</w:t>
      </w:r>
    </w:p>
    <w:p/>
    <w:p>
      <w:pPr>
        <w:jc w:val="center"/>
      </w:pPr>
      <w:r>
        <w:rPr>
          <w:color w:val="ff0000"/>
        </w:rPr>
        <w:t xml:space="preserve">وسير يخلي المرء منه قريبه</w:t>
      </w:r>
      <w:r>
        <w:rPr>
          <w:color w:val="ff0000"/>
        </w:rPr>
        <w:t xml:space="preserve">      </w:t>
      </w:r>
      <w:r>
        <w:rPr>
          <w:color w:val="ff0000"/>
        </w:rPr>
        <w:t xml:space="preserve">فريدا كما خلى تريكته الرأل</w:t>
      </w:r>
    </w:p>
    <w:p/>
    <w:p>
      <w:pPr>
        <w:jc w:val="center"/>
      </w:pPr>
      <w:r>
        <w:rPr>
          <w:color w:val="ff0000"/>
        </w:rPr>
        <w:t xml:space="preserve">فكم من حبيب كان روضة خاطري</w:t>
      </w:r>
      <w:r>
        <w:rPr>
          <w:color w:val="ff0000"/>
        </w:rPr>
        <w:t xml:space="preserve">      </w:t>
      </w:r>
      <w:r>
        <w:rPr>
          <w:color w:val="ff0000"/>
        </w:rPr>
        <w:t xml:space="preserve">يرف ويندى بين أفنانها الوصل</w:t>
      </w:r>
    </w:p>
    <w:p/>
    <w:p>
      <w:pPr>
        <w:jc w:val="center"/>
      </w:pPr>
      <w:r>
        <w:rPr>
          <w:color w:val="ff0000"/>
        </w:rPr>
        <w:t xml:space="preserve">ضحى ظله إذا كورت لي شمسه</w:t>
      </w:r>
      <w:r>
        <w:rPr>
          <w:color w:val="ff0000"/>
        </w:rPr>
        <w:t xml:space="preserve">      </w:t>
      </w:r>
      <w:r>
        <w:rPr>
          <w:color w:val="ff0000"/>
        </w:rPr>
        <w:t xml:space="preserve">فشخص نعيمي لا يقوم له ظل</w:t>
      </w:r>
    </w:p>
    <w:p/>
    <w:p>
      <w:pPr>
        <w:jc w:val="center"/>
      </w:pPr>
      <w:r>
        <w:rPr>
          <w:color w:val="ff0000"/>
        </w:rPr>
        <w:t xml:space="preserve">غبرت وبادوا غير أن تلبثي</w:t>
      </w:r>
      <w:r>
        <w:rPr>
          <w:color w:val="ff0000"/>
        </w:rPr>
        <w:t xml:space="preserve">      </w:t>
      </w:r>
      <w:r>
        <w:rPr>
          <w:color w:val="ff0000"/>
        </w:rPr>
        <w:t xml:space="preserve">وراهم عيش يلذ له القتل</w:t>
      </w:r>
    </w:p>
    <w:p/>
    <w:p>
      <w:pPr>
        <w:jc w:val="center"/>
      </w:pPr>
      <w:r>
        <w:rPr>
          <w:color w:val="ff0000"/>
        </w:rPr>
        <w:t xml:space="preserve">إذا كان عيش المرء أدهى من الردى</w:t>
      </w:r>
      <w:r>
        <w:rPr>
          <w:color w:val="ff0000"/>
        </w:rPr>
        <w:t xml:space="preserve">      </w:t>
      </w:r>
      <w:r>
        <w:rPr>
          <w:color w:val="ff0000"/>
        </w:rPr>
        <w:t xml:space="preserve">ففأيذة الأيام داهية ختل</w:t>
      </w:r>
    </w:p>
    <w:p/>
    <w:p>
      <w:pPr>
        <w:jc w:val="center"/>
      </w:pPr>
      <w:r>
        <w:rPr>
          <w:color w:val="ff0000"/>
        </w:rPr>
        <w:t xml:space="preserve">ومن راد لم يعدم من اله نجعة</w:t>
      </w:r>
      <w:r>
        <w:rPr>
          <w:color w:val="ff0000"/>
        </w:rPr>
        <w:t xml:space="preserve">      </w:t>
      </w:r>
      <w:r>
        <w:rPr>
          <w:color w:val="ff0000"/>
        </w:rPr>
        <w:t xml:space="preserve">ففي كل محل من غمامته وبلث</w:t>
      </w:r>
    </w:p>
    <w:p/>
    <w:p>
      <w:pPr/>
      <w:r>
        <w:rPr/>
        <w:t xml:space="preserve">وله: متقارب</w:t>
      </w:r>
    </w:p>
    <w:p/>
    <w:p>
      <w:pPr>
        <w:jc w:val="center"/>
      </w:pPr>
      <w:r>
        <w:rPr>
          <w:color w:val="ff0000"/>
        </w:rPr>
        <w:t xml:space="preserve">أعز البريئة في نفسه</w:t>
      </w:r>
      <w:r>
        <w:rPr>
          <w:color w:val="ff0000"/>
        </w:rPr>
        <w:t xml:space="preserve">      </w:t>
      </w:r>
      <w:r>
        <w:rPr>
          <w:color w:val="ff0000"/>
        </w:rPr>
        <w:t xml:space="preserve">فتى خاشع الظرف من غير ذل</w:t>
      </w:r>
    </w:p>
    <w:p/>
    <w:p>
      <w:pPr>
        <w:jc w:val="center"/>
      </w:pPr>
      <w:r>
        <w:rPr>
          <w:color w:val="ff0000"/>
        </w:rPr>
        <w:t xml:space="preserve">ومن يزن القول وزن النضار</w:t>
      </w:r>
      <w:r>
        <w:rPr>
          <w:color w:val="ff0000"/>
        </w:rPr>
        <w:t xml:space="preserve">      </w:t>
      </w:r>
      <w:r>
        <w:rPr>
          <w:color w:val="ff0000"/>
        </w:rPr>
        <w:t xml:space="preserve">فلا يفتح القول ويعتدل</w:t>
      </w:r>
    </w:p>
    <w:p/>
    <w:p>
      <w:pPr>
        <w:jc w:val="center"/>
      </w:pPr>
      <w:r>
        <w:rPr>
          <w:color w:val="ff0000"/>
        </w:rPr>
        <w:t xml:space="preserve">ترى كل الوث من قوله</w:t>
      </w:r>
      <w:r>
        <w:rPr>
          <w:color w:val="ff0000"/>
        </w:rPr>
        <w:t xml:space="preserve">      </w:t>
      </w:r>
      <w:r>
        <w:rPr>
          <w:color w:val="ff0000"/>
        </w:rPr>
        <w:t xml:space="preserve">يضاحك حكمته بالخطل</w:t>
      </w:r>
    </w:p>
    <w:p/>
    <w:p>
      <w:pPr>
        <w:jc w:val="center"/>
      </w:pPr>
      <w:r>
        <w:rPr>
          <w:color w:val="ff0000"/>
        </w:rPr>
        <w:t xml:space="preserve">ويحكي الأقاويل جهلا بها</w:t>
      </w:r>
      <w:r>
        <w:rPr>
          <w:color w:val="ff0000"/>
        </w:rPr>
        <w:t xml:space="preserve">      </w:t>
      </w:r>
      <w:r>
        <w:rPr>
          <w:color w:val="ff0000"/>
        </w:rPr>
        <w:t xml:space="preserve">كما حكت الصوت بنت الجبل</w:t>
      </w:r>
    </w:p>
    <w:p/>
    <w:p>
      <w:pPr>
        <w:jc w:val="center"/>
      </w:pPr>
      <w:r>
        <w:rPr>
          <w:color w:val="ff0000"/>
        </w:rPr>
        <w:t xml:space="preserve">يكاثر نوع الأذى في الورى</w:t>
      </w:r>
      <w:r>
        <w:rPr>
          <w:color w:val="ff0000"/>
        </w:rPr>
        <w:t xml:space="preserve">      </w:t>
      </w:r>
      <w:r>
        <w:rPr>
          <w:color w:val="ff0000"/>
        </w:rPr>
        <w:t xml:space="preserve">فلست ترى غير سمع أزل</w:t>
      </w:r>
    </w:p>
    <w:p/>
    <w:p>
      <w:pPr>
        <w:jc w:val="center"/>
      </w:pPr>
      <w:r>
        <w:rPr>
          <w:color w:val="ff0000"/>
        </w:rPr>
        <w:t xml:space="preserve">وقل أولوا الفضل أن حصلوا</w:t>
      </w:r>
      <w:r>
        <w:rPr>
          <w:color w:val="ff0000"/>
        </w:rPr>
        <w:t xml:space="preserve">      </w:t>
      </w:r>
      <w:r>
        <w:rPr>
          <w:color w:val="ff0000"/>
        </w:rPr>
        <w:t xml:space="preserve">وهل يتحمل نور المقل</w:t>
      </w:r>
    </w:p>
    <w:p/>
    <w:p>
      <w:pPr>
        <w:jc w:val="center"/>
      </w:pPr>
      <w:r>
        <w:rPr>
          <w:color w:val="ff0000"/>
        </w:rPr>
        <w:t xml:space="preserve">فخالط أناسا وزائلهم</w:t>
      </w:r>
      <w:r>
        <w:rPr>
          <w:color w:val="ff0000"/>
        </w:rPr>
        <w:t xml:space="preserve">      </w:t>
      </w:r>
      <w:r>
        <w:rPr>
          <w:color w:val="ff0000"/>
        </w:rPr>
        <w:t xml:space="preserve">وكن فيهم ظلك المنتقل</w:t>
      </w:r>
    </w:p>
    <w:p/>
    <w:p>
      <w:pPr>
        <w:jc w:val="center"/>
      </w:pPr>
      <w:r>
        <w:rPr>
          <w:color w:val="ff0000"/>
        </w:rPr>
        <w:t xml:space="preserve">لقاؤهم يستدر الدموع</w:t>
      </w:r>
      <w:r>
        <w:rPr>
          <w:color w:val="ff0000"/>
        </w:rPr>
        <w:t xml:space="preserve">      </w:t>
      </w:r>
      <w:r>
        <w:rPr>
          <w:color w:val="ff0000"/>
        </w:rPr>
        <w:t xml:space="preserve">ويذكي الضلوع كواهي الطلل</w:t>
      </w:r>
    </w:p>
    <w:p/>
    <w:p>
      <w:pPr>
        <w:jc w:val="center"/>
      </w:pPr>
      <w:r>
        <w:rPr>
          <w:color w:val="ff0000"/>
        </w:rPr>
        <w:t xml:space="preserve">وفيهم تشاه ما في الفلاة</w:t>
      </w:r>
      <w:r>
        <w:rPr>
          <w:color w:val="ff0000"/>
        </w:rPr>
        <w:t xml:space="preserve">      </w:t>
      </w:r>
      <w:r>
        <w:rPr>
          <w:color w:val="ff0000"/>
        </w:rPr>
        <w:t xml:space="preserve">خداع السراب وجوب السبل</w:t>
      </w:r>
    </w:p>
    <w:p/>
    <w:p>
      <w:pPr>
        <w:jc w:val="center"/>
      </w:pPr>
      <w:r>
        <w:rPr>
          <w:color w:val="ff0000"/>
        </w:rPr>
        <w:t xml:space="preserve">وأبين ضلوعي ما بينها</w:t>
      </w:r>
      <w:r>
        <w:rPr>
          <w:color w:val="ff0000"/>
        </w:rPr>
        <w:t xml:space="preserve">      </w:t>
      </w:r>
      <w:r>
        <w:rPr>
          <w:color w:val="ff0000"/>
        </w:rPr>
        <w:t xml:space="preserve">وينهضني الحادث المصمئل</w:t>
      </w:r>
    </w:p>
    <w:p/>
    <w:p>
      <w:pPr>
        <w:jc w:val="center"/>
      </w:pPr>
      <w:r>
        <w:rPr>
          <w:color w:val="ff0000"/>
        </w:rPr>
        <w:t xml:space="preserve">وفي راحتي مرأى الهدى</w:t>
      </w:r>
      <w:r>
        <w:rPr>
          <w:color w:val="ff0000"/>
        </w:rPr>
        <w:t xml:space="preserve">      </w:t>
      </w:r>
      <w:r>
        <w:rPr>
          <w:color w:val="ff0000"/>
        </w:rPr>
        <w:t xml:space="preserve">تربني انتعاشي قبل الزلل</w:t>
      </w:r>
    </w:p>
    <w:p/>
    <w:p>
      <w:pPr>
        <w:jc w:val="center"/>
      </w:pPr>
      <w:r>
        <w:rPr>
          <w:color w:val="ff0000"/>
        </w:rPr>
        <w:t xml:space="preserve">وطعن قواف لها شكة</w:t>
      </w:r>
      <w:r>
        <w:rPr>
          <w:color w:val="ff0000"/>
        </w:rPr>
        <w:t xml:space="preserve">      </w:t>
      </w:r>
      <w:r>
        <w:rPr>
          <w:color w:val="ff0000"/>
        </w:rPr>
        <w:t xml:space="preserve">مجن وقاح ونصل خجل</w:t>
      </w:r>
    </w:p>
    <w:p/>
    <w:p>
      <w:pPr>
        <w:jc w:val="center"/>
      </w:pPr>
      <w:r>
        <w:rPr>
          <w:color w:val="ff0000"/>
        </w:rPr>
        <w:t xml:space="preserve">يموت ويحيا بها من علا</w:t>
      </w:r>
      <w:r>
        <w:rPr>
          <w:color w:val="ff0000"/>
        </w:rPr>
        <w:t xml:space="preserve">      </w:t>
      </w:r>
      <w:r>
        <w:rPr>
          <w:color w:val="ff0000"/>
        </w:rPr>
        <w:t xml:space="preserve">وليست تعوج على من سفل</w:t>
      </w:r>
    </w:p>
    <w:p/>
    <w:p>
      <w:pPr>
        <w:jc w:val="center"/>
      </w:pPr>
      <w:r>
        <w:rPr>
          <w:color w:val="ff0000"/>
        </w:rPr>
        <w:t xml:space="preserve">حديقة فكر سقاها الحجى</w:t>
      </w:r>
      <w:r>
        <w:rPr>
          <w:color w:val="ff0000"/>
        </w:rPr>
        <w:t xml:space="preserve">      </w:t>
      </w:r>
      <w:r>
        <w:rPr>
          <w:color w:val="ff0000"/>
        </w:rPr>
        <w:t xml:space="preserve">فأثمرت الكلم المنتحل</w:t>
      </w:r>
    </w:p>
    <w:p/>
    <w:p>
      <w:pPr>
        <w:jc w:val="center"/>
      </w:pPr>
      <w:r>
        <w:rPr>
          <w:color w:val="ff0000"/>
        </w:rPr>
        <w:t xml:space="preserve">تمر إذا المستعيد</w:t>
      </w:r>
      <w:r>
        <w:rPr>
          <w:color w:val="ff0000"/>
        </w:rPr>
        <w:t xml:space="preserve">      </w:t>
      </w:r>
      <w:r>
        <w:rPr>
          <w:color w:val="ff0000"/>
        </w:rPr>
        <w:t xml:space="preserve">مرور الحيا بالجديب المحل</w:t>
      </w:r>
    </w:p>
    <w:p/>
    <w:p>
      <w:pPr>
        <w:jc w:val="center"/>
      </w:pPr>
      <w:r>
        <w:rPr>
          <w:color w:val="ff0000"/>
        </w:rPr>
        <w:t xml:space="preserve">يسربلها الحسن وصف الحسود</w:t>
      </w:r>
      <w:r>
        <w:rPr>
          <w:color w:val="ff0000"/>
        </w:rPr>
        <w:t xml:space="preserve">      </w:t>
      </w:r>
      <w:r>
        <w:rPr>
          <w:color w:val="ff0000"/>
        </w:rPr>
        <w:t xml:space="preserve">ويصفي لها الود قلب الدغل</w:t>
      </w:r>
    </w:p>
    <w:p/>
    <w:p>
      <w:pPr/>
      <w:r>
        <w:rPr/>
        <w:t xml:space="preserve">وله أيضا: بسيط مجزوء</w:t>
      </w:r>
    </w:p>
    <w:p/>
    <w:p>
      <w:pPr>
        <w:jc w:val="center"/>
      </w:pPr>
      <w:r>
        <w:rPr>
          <w:color w:val="ff0000"/>
        </w:rPr>
        <w:t xml:space="preserve">أرقن يبعدك البعاد</w:t>
      </w:r>
      <w:r>
        <w:rPr>
          <w:color w:val="ff0000"/>
        </w:rPr>
        <w:t xml:space="preserve">      </w:t>
      </w:r>
      <w:r>
        <w:rPr>
          <w:color w:val="ff0000"/>
        </w:rPr>
        <w:t xml:space="preserve">فناظري كحله سهاد</w:t>
      </w:r>
    </w:p>
    <w:p/>
    <w:p>
      <w:pPr>
        <w:jc w:val="center"/>
      </w:pPr>
      <w:r>
        <w:rPr>
          <w:color w:val="ff0000"/>
        </w:rPr>
        <w:t xml:space="preserve">يا غائبا وهو فؤادي</w:t>
      </w:r>
      <w:r>
        <w:rPr>
          <w:color w:val="ff0000"/>
        </w:rPr>
        <w:t xml:space="preserve">      </w:t>
      </w:r>
      <w:r>
        <w:rPr>
          <w:color w:val="ff0000"/>
        </w:rPr>
        <w:t xml:space="preserve">أن كان لي بعده فؤاد</w:t>
      </w:r>
    </w:p>
    <w:p/>
    <w:p>
      <w:pPr>
        <w:jc w:val="center"/>
      </w:pPr>
      <w:r>
        <w:rPr>
          <w:color w:val="ff0000"/>
        </w:rPr>
        <w:t xml:space="preserve">الله يدري وأنت تدري</w:t>
      </w:r>
      <w:r>
        <w:rPr>
          <w:color w:val="ff0000"/>
        </w:rPr>
        <w:t xml:space="preserve">      </w:t>
      </w:r>
      <w:r>
        <w:rPr>
          <w:color w:val="ff0000"/>
        </w:rPr>
        <w:t xml:space="preserve">أن اعتقادي لك اعتقاد</w:t>
      </w:r>
    </w:p>
    <w:p/>
    <w:p>
      <w:pPr>
        <w:jc w:val="center"/>
      </w:pPr>
      <w:r>
        <w:rPr>
          <w:color w:val="ff0000"/>
        </w:rPr>
        <w:t xml:space="preserve">تذكر والحادثات بله</w:t>
      </w:r>
      <w:r>
        <w:rPr>
          <w:color w:val="ff0000"/>
        </w:rPr>
        <w:t xml:space="preserve">      </w:t>
      </w:r>
      <w:r>
        <w:rPr>
          <w:color w:val="ff0000"/>
        </w:rPr>
        <w:t xml:space="preserve">ليس لها السن حداد</w:t>
      </w:r>
    </w:p>
    <w:p/>
    <w:p>
      <w:pPr>
        <w:jc w:val="center"/>
      </w:pPr>
      <w:r>
        <w:rPr>
          <w:color w:val="ff0000"/>
        </w:rPr>
        <w:t xml:space="preserve">ونحن في مكتب المعالي</w:t>
      </w:r>
      <w:r>
        <w:rPr>
          <w:color w:val="ff0000"/>
        </w:rPr>
        <w:t xml:space="preserve">      </w:t>
      </w:r>
      <w:r>
        <w:rPr>
          <w:color w:val="ff0000"/>
        </w:rPr>
        <w:t xml:space="preserve">يصبغ أفواهنا المداد</w:t>
      </w:r>
    </w:p>
    <w:p/>
    <w:p>
      <w:pPr>
        <w:jc w:val="center"/>
      </w:pPr>
      <w:r>
        <w:rPr>
          <w:color w:val="ff0000"/>
        </w:rPr>
        <w:t xml:space="preserve">يسدل ستر الصبا علينا</w:t>
      </w:r>
      <w:r>
        <w:rPr>
          <w:color w:val="ff0000"/>
        </w:rPr>
        <w:t xml:space="preserve">      </w:t>
      </w:r>
      <w:r>
        <w:rPr>
          <w:color w:val="ff0000"/>
        </w:rPr>
        <w:t xml:space="preserve">والمن من تحتنا مهاد</w:t>
      </w:r>
    </w:p>
    <w:p/>
    <w:p>
      <w:pPr>
        <w:jc w:val="center"/>
      </w:pPr>
      <w:r>
        <w:rPr>
          <w:color w:val="ff0000"/>
        </w:rPr>
        <w:t xml:space="preserve">لا نتهدى لما خلقنا</w:t>
      </w:r>
      <w:r>
        <w:rPr>
          <w:color w:val="ff0000"/>
        </w:rPr>
        <w:t xml:space="preserve">      </w:t>
      </w:r>
      <w:r>
        <w:rPr>
          <w:color w:val="ff0000"/>
        </w:rPr>
        <w:t xml:space="preserve">نجهل ما الكون والفساد</w:t>
      </w:r>
    </w:p>
    <w:p/>
    <w:p>
      <w:pPr>
        <w:jc w:val="center"/>
      </w:pPr>
      <w:r>
        <w:rPr>
          <w:color w:val="ff0000"/>
        </w:rPr>
        <w:t xml:space="preserve">تكلونا من حفاظ بكر</w:t>
      </w:r>
      <w:r>
        <w:rPr>
          <w:color w:val="ff0000"/>
        </w:rPr>
        <w:t xml:space="preserve">      </w:t>
      </w:r>
      <w:r>
        <w:rPr>
          <w:color w:val="ff0000"/>
        </w:rPr>
        <w:t xml:space="preserve">لواحظ ما لها رقاد</w:t>
      </w:r>
    </w:p>
    <w:p/>
    <w:p>
      <w:pPr>
        <w:jc w:val="center"/>
      </w:pPr>
      <w:r>
        <w:rPr>
          <w:color w:val="ff0000"/>
        </w:rPr>
        <w:t xml:space="preserve">وهمة ناصت الثريا</w:t>
      </w:r>
      <w:r>
        <w:rPr>
          <w:color w:val="ff0000"/>
        </w:rPr>
        <w:t xml:space="preserve">      </w:t>
      </w:r>
      <w:r>
        <w:rPr>
          <w:color w:val="ff0000"/>
        </w:rPr>
        <w:t xml:space="preserve">تقود صعبا ولا تقاد</w:t>
      </w:r>
    </w:p>
    <w:p/>
    <w:p>
      <w:pPr>
        <w:jc w:val="center"/>
      </w:pPr>
      <w:r>
        <w:rPr>
          <w:color w:val="ff0000"/>
        </w:rPr>
        <w:t xml:space="preserve">أذمة بيننا لعمري</w:t>
      </w:r>
      <w:r>
        <w:rPr>
          <w:color w:val="ff0000"/>
        </w:rPr>
        <w:t xml:space="preserve">      </w:t>
      </w:r>
      <w:r>
        <w:rPr>
          <w:color w:val="ff0000"/>
        </w:rPr>
        <w:t xml:space="preserve">يحفظها السيد الجواد</w:t>
      </w:r>
    </w:p>
    <w:p/>
    <w:p>
      <w:pPr>
        <w:jc w:val="center"/>
      </w:pPr>
      <w:r>
        <w:rPr>
          <w:color w:val="ff0000"/>
        </w:rPr>
        <w:t xml:space="preserve">يا غرر المجد في جباه</w:t>
      </w:r>
      <w:r>
        <w:rPr>
          <w:color w:val="ff0000"/>
        </w:rPr>
        <w:t xml:space="preserve">      </w:t>
      </w:r>
      <w:r>
        <w:rPr>
          <w:color w:val="ff0000"/>
        </w:rPr>
        <w:t xml:space="preserve">لم يبد أشكالها الجياد</w:t>
      </w:r>
    </w:p>
    <w:p/>
    <w:p>
      <w:pPr>
        <w:jc w:val="center"/>
      </w:pPr>
      <w:r>
        <w:rPr>
          <w:color w:val="ff0000"/>
        </w:rPr>
        <w:t xml:space="preserve">آثاركم في العلى قديما</w:t>
      </w:r>
      <w:r>
        <w:rPr>
          <w:color w:val="ff0000"/>
        </w:rPr>
        <w:t xml:space="preserve">      </w:t>
      </w:r>
      <w:r>
        <w:rPr>
          <w:color w:val="ff0000"/>
        </w:rPr>
        <w:t xml:space="preserve">دانت لها جرهم وعاد</w:t>
      </w:r>
    </w:p>
    <w:p/>
    <w:p>
      <w:pPr>
        <w:jc w:val="center"/>
      </w:pPr>
      <w:r>
        <w:rPr>
          <w:color w:val="ff0000"/>
        </w:rPr>
        <w:t xml:space="preserve">سبحان من خصكم بأيد</w:t>
      </w:r>
      <w:r>
        <w:rPr>
          <w:color w:val="ff0000"/>
        </w:rPr>
        <w:t xml:space="preserve">      </w:t>
      </w:r>
      <w:r>
        <w:rPr>
          <w:color w:val="ff0000"/>
        </w:rPr>
        <w:t xml:space="preserve">بهن تستبعد العباد</w:t>
      </w:r>
    </w:p>
    <w:p/>
    <w:p>
      <w:pPr>
        <w:jc w:val="center"/>
      </w:pPr>
      <w:r>
        <w:rPr>
          <w:color w:val="ff0000"/>
        </w:rPr>
        <w:t xml:space="preserve">إذا استهلت لنا سماء</w:t>
      </w:r>
      <w:r>
        <w:rPr>
          <w:color w:val="ff0000"/>
        </w:rPr>
        <w:t xml:space="preserve">      </w:t>
      </w:r>
      <w:r>
        <w:rPr>
          <w:color w:val="ff0000"/>
        </w:rPr>
        <w:t xml:space="preserve">أورق من تحتها الجماد</w:t>
      </w:r>
    </w:p>
    <w:p/>
    <w:p>
      <w:pPr>
        <w:jc w:val="center"/>
      </w:pPr>
      <w:r>
        <w:rPr>
          <w:color w:val="ff0000"/>
        </w:rPr>
        <w:t xml:space="preserve">والآن تبلى ورب جود</w:t>
      </w:r>
      <w:r>
        <w:rPr>
          <w:color w:val="ff0000"/>
        </w:rPr>
        <w:t xml:space="preserve">      </w:t>
      </w:r>
      <w:r>
        <w:rPr>
          <w:color w:val="ff0000"/>
        </w:rPr>
        <w:t xml:space="preserve">حل على ناره الرماد</w:t>
      </w:r>
    </w:p>
    <w:p/>
    <w:p>
      <w:pPr>
        <w:jc w:val="center"/>
      </w:pPr>
      <w:r>
        <w:rPr>
          <w:color w:val="ff0000"/>
        </w:rPr>
        <w:t xml:space="preserve">وأنت في السن البرايا</w:t>
      </w:r>
      <w:r>
        <w:rPr>
          <w:color w:val="ff0000"/>
        </w:rPr>
        <w:t xml:space="preserve">      </w:t>
      </w:r>
      <w:r>
        <w:rPr>
          <w:color w:val="ff0000"/>
        </w:rPr>
        <w:t xml:space="preserve">معنى بألفاظها معاد</w:t>
      </w:r>
    </w:p>
    <w:p/>
    <w:p>
      <w:pPr>
        <w:jc w:val="center"/>
      </w:pPr>
      <w:r>
        <w:rPr>
          <w:color w:val="ff0000"/>
        </w:rPr>
        <w:t xml:space="preserve">حسب العدى منك ما رواه</w:t>
      </w:r>
      <w:r>
        <w:rPr>
          <w:color w:val="ff0000"/>
        </w:rPr>
        <w:t xml:space="preserve">      </w:t>
      </w:r>
      <w:r>
        <w:rPr>
          <w:color w:val="ff0000"/>
        </w:rPr>
        <w:t xml:space="preserve">لا وريت للعدى زناد</w:t>
      </w:r>
    </w:p>
    <w:p/>
    <w:p>
      <w:pPr>
        <w:jc w:val="center"/>
      </w:pPr>
      <w:r>
        <w:rPr>
          <w:color w:val="ff0000"/>
        </w:rPr>
        <w:t xml:space="preserve">لم يعلم الصايدون منهم</w:t>
      </w:r>
      <w:r>
        <w:rPr>
          <w:color w:val="ff0000"/>
        </w:rPr>
        <w:t xml:space="preserve">      </w:t>
      </w:r>
      <w:r>
        <w:rPr>
          <w:color w:val="ff0000"/>
        </w:rPr>
        <w:t xml:space="preserve">أنك عنقاء لا تصاد</w:t>
      </w:r>
    </w:p>
    <w:p/>
    <w:p>
      <w:pPr>
        <w:jc w:val="center"/>
      </w:pPr>
      <w:r>
        <w:rPr>
          <w:color w:val="ff0000"/>
        </w:rPr>
        <w:t xml:space="preserve">وأن في راحتيك سعدا</w:t>
      </w:r>
      <w:r>
        <w:rPr>
          <w:color w:val="ff0000"/>
        </w:rPr>
        <w:t xml:space="preserve">      </w:t>
      </w:r>
      <w:r>
        <w:rPr>
          <w:color w:val="ff0000"/>
        </w:rPr>
        <w:t xml:space="preserve">تندق من دونه الصعاد</w:t>
      </w:r>
    </w:p>
    <w:p/>
    <w:p>
      <w:pPr>
        <w:jc w:val="center"/>
      </w:pPr>
      <w:r>
        <w:rPr>
          <w:color w:val="ff0000"/>
        </w:rPr>
        <w:t xml:space="preserve">والليث شبعان لا يبالي</w:t>
      </w:r>
      <w:r>
        <w:rPr>
          <w:color w:val="ff0000"/>
        </w:rPr>
        <w:t xml:space="preserve">      </w:t>
      </w:r>
      <w:r>
        <w:rPr>
          <w:color w:val="ff0000"/>
        </w:rPr>
        <w:t xml:space="preserve">إذا نزت حوله النقاد</w:t>
      </w:r>
    </w:p>
    <w:p/>
    <w:p>
      <w:pPr>
        <w:jc w:val="start"/>
        <w:bidi/>
      </w:pPr>
      <w:r>
        <w:rPr>
          <w:sz w:val="24"/>
          <w:szCs w:val="24"/>
          <w:b w:val="1"/>
          <w:bCs w:val="1"/>
          <w:rtl/>
        </w:rPr>
        <w:t xml:space="preserve">
قلائد العقيان في محاسن الأعيان،(مكتبة المنار - الأردن،1989،ط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2026-07-28T23:53:14+03:00</dcterms:created>
  <dcterms:modified xsi:type="dcterms:W3CDTF">2026-07-28T23:53:14+03:00</dcterms:modified>
</cp:coreProperties>
</file>

<file path=docProps/custom.xml><?xml version="1.0" encoding="utf-8"?>
<Properties xmlns="http://schemas.openxmlformats.org/officeDocument/2006/custom-properties" xmlns:vt="http://schemas.openxmlformats.org/officeDocument/2006/docPropsVTypes"/>
</file>