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المرداوي الحنبلي
</w:t>
      </w:r>
    </w:p>
    <w:p>
      <w:pPr>
        <w:jc w:val="start"/>
        <w:bidi/>
      </w:pPr>
      <w:r>
        <w:rPr>
          <w:rFonts w:ascii="arial" w:hAnsi="arial" w:eastAsia="arial" w:cs="arial"/>
          <w:sz w:val="28"/>
          <w:szCs w:val="28"/>
          <w:b w:val="1"/>
          <w:bCs w:val="1"/>
          <w:rtl/>
        </w:rPr>
        <w:t xml:space="preserve">أحمد بن محمد المرداوي الحنبلي
</w:t>
      </w:r>
    </w:p>
    <w:p>
      <w:pPr/>
      <w:r>
        <w:rPr/>
        <w:t xml:space="preserve">أحمد بن محمد المرداوي الحنبلي أحمد بن محمد، الشيخ الفاضل الصالح الإمام شهاب الدين المرداوي، ثم الصالحي الحنبلي، المعروف بابن الديوان إمام جامع المظفري بسفح قاسيون، قال ابن طولون: كان مولده بمردا، ونشأ هناك إلى أن عمل ديوانا بها، ثم قدم دمشق، فقرأ القرآن بها على الشيخ شهاب الدين الذويب الحنبلي لبعض السبعة، وأخذ الحديث عن الجمال بن المبرد وغيره، وتفقه عليه، وعلى الشهاب العسكري على مذهب الحنابلة، وولي إمامة جامعهم بالسفح نيفا وثلاثين سنة، وتوفي ليلة الجمعة سابع عشر المحرم سنة أربعين وتسعمئة فجأة بعد أن صلى المغرب بجامع الحنابلة، ودفن بصفة الدعاء أسفل الروضة بسفح قاسيون، وكانت له جنازة حافلة، وولي الإمامة بعده بالجامع المذكور الشيخ موسى الحجاوي.</w:t>
      </w:r>
    </w:p>
    <w:p>
      <w:pPr>
        <w:jc w:val="start"/>
        <w:bidi/>
      </w:pPr>
      <w:r>
        <w:rPr>
          <w:sz w:val="24"/>
          <w:szCs w:val="24"/>
          <w:b w:val="1"/>
          <w:bCs w:val="1"/>
          <w:rtl/>
        </w:rPr>
        <w:t xml:space="preserve">
الكواكب السائرة بأعيان المئة العاشرة،(دار الكتب العلمية - بيروت،1977،ط 1،ج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2026-07-29T08:42:37+03:00</dcterms:created>
  <dcterms:modified xsi:type="dcterms:W3CDTF">2026-07-29T08:42:37+03:00</dcterms:modified>
</cp:coreProperties>
</file>

<file path=docProps/custom.xml><?xml version="1.0" encoding="utf-8"?>
<Properties xmlns="http://schemas.openxmlformats.org/officeDocument/2006/custom-properties" xmlns:vt="http://schemas.openxmlformats.org/officeDocument/2006/docPropsVTypes"/>
</file>