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المبيض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المبيض
</w:t>
      </w:r>
    </w:p>
    <w:p>
      <w:pPr/>
      <w:r>
        <w:rPr/>
        <w:t xml:space="preserve">يوسف بن المبيض يوسف بن المبيض: يوسف بن محمد، وقال ابن طولون: يوسف بن أحمد الشيخ العلامة، المحدث، الواعظ أبو المحاسن جمال الدين الشهير بابن المبيض الحمصي الأصل. قال ابن النعميمي: ثم المقدسي، ثم الدمشقي الشافعي أحد الوعاظ بدمشق، ومن شعره ما كتبه عنه ابن طولون من إملائه عاقدا للحديث المسلسل بالأولية:</w:t>
      </w:r>
    </w:p>
    <w:p/>
    <w:p>
      <w:pPr>
        <w:jc w:val="center"/>
      </w:pPr>
      <w:r>
        <w:rPr>
          <w:color w:val="ff0000"/>
        </w:rPr>
        <w:t xml:space="preserve">جاءنا فيما روينا أننا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يرحم الرحمن منا الرحما</w:t>
      </w:r>
    </w:p>
    <w:p/>
    <w:p>
      <w:pPr>
        <w:jc w:val="center"/>
      </w:pPr>
      <w:r>
        <w:rPr>
          <w:color w:val="ff0000"/>
        </w:rPr>
        <w:t xml:space="preserve">فارحموا جملة من في الأرض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خلقه يرحمكم من في السما</w:t>
      </w:r>
    </w:p>
    <w:p/>
    <w:p>
      <w:pPr/>
      <w:r>
        <w:rPr/>
        <w:t xml:space="preserve">توفي بدمشق في يوم الاثنين ثاني عشر شوال سنة تسع وعشرين وتسعمئة، ودفن بتربة باب الصغير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2026-07-29T09:33:33+03:00</dcterms:created>
  <dcterms:modified xsi:type="dcterms:W3CDTF">2026-07-29T09:33:33+03:00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