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ياسين 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ياسين البقاعي
</w:t>
      </w:r>
    </w:p>
    <w:p>
      <w:pPr/>
      <w:r>
        <w:rPr/>
        <w:t xml:space="preserve">ياسين البقاعي  ياسين بن مصطفى الجعفى، البقاعي ثم الدمشقي، الحنفي الماتريدي: فرضي، من فقهاء الحنفية. نشأ وعاش وتوفي بدمشق. له كتب، منها (نصرة المتغربين عن الأوطان، على الظلمة وأهل العدوان –خ) و (قرة العين في عمل الخطأين –خ) و (النبذة السنية في الزيارات الشامية –خ) و (روض الأنام في فضائل الشام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2026-07-29T06:08:50+03:00</dcterms:created>
  <dcterms:modified xsi:type="dcterms:W3CDTF">2026-07-29T06:08:50+03:00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