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الحاجة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الحاجة ورقاء
</w:t>
      </w:r>
    </w:p>
    <w:p>
      <w:pPr/>
      <w:r>
        <w:rPr/>
        <w:t xml:space="preserve">الحاجة ورقاء  ورقاء بنت ينتاب: شاعرة أندلسية. من أهل طليطلة. سكنت مدينة فاس. قال ابن القاضي: كانت أديبة شاعرة صالحة حافظة للقرآن بارعة الخط، تنعت بالحاجة.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2026-07-28T05:10:28+03:00</dcterms:created>
  <dcterms:modified xsi:type="dcterms:W3CDTF">2026-07-28T05:10:28+03:00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