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الكجراتي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الكجراتي
</w:t>
      </w:r>
    </w:p>
    <w:p>
      <w:pPr/>
      <w:r>
        <w:rPr/>
        <w:t xml:space="preserve">الكجراتي  وجيه الدين العلوي الكجراتي: من علماء الهند. له كتب أكثرها حواش، منها حواشيه على كل من (تفسير البيضاوي) و (العضدي) و (التلويح) و (المطول) و (المختصر) و (شرح العقائد للتفتازي) و (شرح الجامي). وله (شرح النخبة) في أصول الحديث، و (شرح الإرشاد) لشهاب الدين الدولتابادي، و (البسيط-خ) في الفرائض. وله كتب بالفارسية، منها (شرح رسالة الملا على القوشجي) في الهيئة. ولد في (جابانير) من بلاد كجرات (بالهند) وتعلم وأقام ومات في كجرات.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2026-10-09T23:12:33+03:00</dcterms:created>
  <dcterms:modified xsi:type="dcterms:W3CDTF">2026-10-09T23:12:33+03:00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