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الفزارية
</w:t>
      </w:r>
    </w:p>
    <w:p>
      <w:pPr>
        <w:jc w:val="start"/>
        <w:bidi/>
      </w:pPr>
      <w:r>
        <w:rPr>
          <w:rFonts w:ascii="arial" w:hAnsi="arial" w:eastAsia="arial" w:cs="arial"/>
          <w:sz w:val="28"/>
          <w:szCs w:val="28"/>
          <w:b w:val="1"/>
          <w:bCs w:val="1"/>
          <w:rtl/>
        </w:rPr>
        <w:t xml:space="preserve">الفزارية
</w:t>
      </w:r>
    </w:p>
    <w:p>
      <w:pPr/>
      <w:r>
        <w:rPr/>
        <w:t xml:space="preserve">الفزارية  هند بنت أسماء بن خارجة الفزاري: جميلة، من أهل الكوفة. أورد صاحب الاغاني بعض أخبارها بما خلاصته:</w:t>
      </w:r>
    </w:p>
    <w:p/>
    <w:p>
      <w:pPr/>
      <w:r>
        <w:rPr/>
        <w:t xml:space="preserve">1 - كانت زوجة لعبيدالله بن زياد. وقتل (سنة 67 ه) في مكان قريب من الموصل، وهي معه، فلبست رداء فوق ثيابها وتقلدت سيفا وركبت فرسا، ومضت ولا دليل معها، حتى دخلت بيت أبيها في الكوفة. كانت تقول: إني لاشتاق القيامة لارى وجه عبد الله؟</w:t>
      </w:r>
    </w:p>
    <w:p/>
    <w:p>
      <w:pPr/>
      <w:r>
        <w:rPr/>
        <w:t xml:space="preserve">2 - نزل بشر بن مروان (أمير العراقين) بالكوفة، ووصفت له، فخطبها وتزوجها فولدت له عبد الملك، ومات بشر (سنة 75) فأرسل إليها الحجاج بن يوسف (ولما ولي العراق) يطلب الطفل ’’ عبد الملك ’’ ليربيه تربية الامراء، فأذعنت. ثم بعث يخطبها، فلم تمانع. وتزوجها وبنى قصرا في البصرة (عرف بقصر الحجاج) ونزل به فقال لها يوما: هل رأيت أحسن من هذا القصر؟ - صفحة 97 - فقالت: ما أحسنه ! قال: اصدقيني. فقالت: أما إذ أبيت، فوالله ما رأيت أحسن من القصر الاحمر ! وكان دار الامارة بالبصرة، بناه زوجها الأول عبيدالله بن زياد. فغضب الحجاج، وطلقها. </w:t>
      </w:r>
    </w:p>
    <w:p/>
    <w:p>
      <w:pPr/>
      <w:r>
        <w:rPr/>
        <w:t xml:space="preserve">3 - عاشت بقية حياتها في دار أبيها بالكوفة. وللاخطل شعر فيها أورده الجمحي.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الحجاج
</w:t>
      </w:r>
    </w:p>
    <w:p>
      <w:pPr/>
      <w:r>
        <w:rPr/>
        <w:t xml:space="preserve">زوج الحجاج هند بنت أسماء بن خارجة هي أخت مالك بن أسماء بن خارجة وهي زوجة الحجاج بن يوسف الثقفي، وقد مر لها ذكر في ترجمة أخيها مالك بن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2026-10-09T20:25:45+03:00</dcterms:created>
  <dcterms:modified xsi:type="dcterms:W3CDTF">2026-10-09T20:25:45+03:00</dcterms:modified>
</cp:coreProperties>
</file>

<file path=docProps/custom.xml><?xml version="1.0" encoding="utf-8"?>
<Properties xmlns="http://schemas.openxmlformats.org/officeDocument/2006/custom-properties" xmlns:vt="http://schemas.openxmlformats.org/officeDocument/2006/docPropsVTypes"/>
</file>