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العباس أحمد المنصور بن أبي عبد الله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العباس أحمد المنصور بن أبي عبد الله محمد
</w:t>
      </w:r>
    </w:p>
    <w:p>
      <w:pPr/>
      <w:r>
        <w:rPr/>
        <w:t xml:space="preserve">محمد بن أمير المؤمنين، أبي العباس: أحمد المنصور ابن أمير المؤمنين أبي عبد الله: محمد، القائم بأمر الله تعالى. ولى عهد محدومنا مولانا أبي العباس: أحمد المنصور.</w:t>
      </w:r>
    </w:p>
    <w:p/>
    <w:p>
      <w:pPr/>
      <w:r>
        <w:rPr/>
        <w:t xml:space="preserve">له همة عظيمة في جمع المدد والأجساد، فدور العدة عنده لا تكف عن العلم أبدا، وكل سلاح جيد يظهر في سوق يحمل إليه ويخزنه في خزانة معدة لأسلحة النار.</w:t>
      </w:r>
    </w:p>
    <w:p/>
    <w:p>
      <w:pPr/>
      <w:r>
        <w:rPr/>
        <w:t xml:space="preserve">وحلمه عظيم، كاد أن لا يشق له غبار في الحلم، وله شفقة على رعيته - أبقاه الله بمنه - ولو تتبعت مآثره لما وسعتها هذه النجالة، وإنما تحصيها دواوين جمة. وهو حي بهذا العصر - أعني سنة 919.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2026-07-27T20:25:06+03:00</dcterms:created>
  <dcterms:modified xsi:type="dcterms:W3CDTF">2026-07-27T20:25:06+03:00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