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هنا كسباني
</w:t>
      </w:r>
    </w:p>
    <w:p>
      <w:pPr>
        <w:jc w:val="start"/>
        <w:bidi/>
      </w:pPr>
      <w:r>
        <w:rPr>
          <w:rFonts w:ascii="arial" w:hAnsi="arial" w:eastAsia="arial" w:cs="arial"/>
          <w:sz w:val="28"/>
          <w:szCs w:val="28"/>
          <w:b w:val="1"/>
          <w:bCs w:val="1"/>
          <w:rtl/>
        </w:rPr>
        <w:t xml:space="preserve">هنا كسباني
</w:t>
      </w:r>
    </w:p>
    <w:p>
      <w:pPr/>
      <w:r>
        <w:rPr/>
        <w:t xml:space="preserve">هنا كسباني  هنا كسباني: أديبة مترجمة. سورية الاصل، مولدها ووفاتها في كفرشيما بلبنان. تعلمت في المدارس الاميركية وعلمت في إحداها. وتزوجت بأمين الكوراني. وكتبت في الصحف والمجلات البيروتية. وأقامت ثلاث سنوات في أميركا الشمالية تكتب وتحاضر. وألفت ’’ التمدن الحديث وتأثيره في الشرق - ط ’’ ورسالة في ’’ الاخلاق والعادات - ط ’’ وترجمت روايات قصيرة مطبوعة. ومرضت فعادت إلى كفرشيما تستشفي، فتوفيت. </w:t>
      </w:r>
    </w:p>
    <w:p>
      <w:pPr>
        <w:jc w:val="start"/>
        <w:bidi/>
      </w:pPr>
      <w:r>
        <w:rPr>
          <w:sz w:val="24"/>
          <w:szCs w:val="24"/>
          <w:b w:val="1"/>
          <w:bCs w:val="1"/>
          <w:rtl/>
        </w:rPr>
        <w:t xml:space="preserve">
الأعلام،(دار العلم للملايين - بيروت،2002،ط 15،ج 8،ص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2026-10-09T20:26:13+03:00</dcterms:created>
  <dcterms:modified xsi:type="dcterms:W3CDTF">2026-10-09T20:26:13+03:00</dcterms:modified>
</cp:coreProperties>
</file>

<file path=docProps/custom.xml><?xml version="1.0" encoding="utf-8"?>
<Properties xmlns="http://schemas.openxmlformats.org/officeDocument/2006/custom-properties" xmlns:vt="http://schemas.openxmlformats.org/officeDocument/2006/docPropsVTypes"/>
</file>